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mc:Ignorable="w14 w15 w16se w16cid w16 w16cex w16sdtdh w16sdtfl w16du wp14">
  <w:body>
    <w:p w:rsidRPr="003D315F" w:rsidR="1C72124B" w:rsidP="14270151" w:rsidRDefault="00201717" w14:paraId="70E749A3" w14:textId="4822AACB">
      <w:pPr>
        <w:jc w:val="center"/>
        <w:rPr>
          <w:rFonts w:ascii="CircularXX" w:hAnsi="CircularXX" w:cs="CircularXX"/>
          <w:b/>
          <w:bCs/>
          <w:color w:val="000000" w:themeColor="text1"/>
          <w:sz w:val="32"/>
          <w:szCs w:val="32"/>
        </w:rPr>
      </w:pPr>
      <w:r w:rsidRPr="003D315F">
        <w:rPr>
          <w:rFonts w:ascii="CircularXX" w:hAnsi="CircularXX" w:cs="CircularXX"/>
          <w:b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7216" behindDoc="1" locked="0" layoutInCell="1" allowOverlap="1" wp14:anchorId="6388D170" wp14:editId="4F30F64E">
            <wp:simplePos x="0" y="0"/>
            <wp:positionH relativeFrom="column">
              <wp:posOffset>-33020</wp:posOffset>
            </wp:positionH>
            <wp:positionV relativeFrom="paragraph">
              <wp:posOffset>-1176020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315F" w:rsidR="1C72124B">
        <w:rPr>
          <w:rFonts w:ascii="CircularXX" w:hAnsi="CircularXX" w:cs="CircularXX"/>
          <w:b/>
          <w:bCs/>
          <w:color w:val="000000" w:themeColor="text1"/>
          <w:sz w:val="32"/>
          <w:szCs w:val="32"/>
        </w:rPr>
        <w:t>Meeting Minutes</w:t>
      </w:r>
    </w:p>
    <w:p w:rsidRPr="003D315F" w:rsidR="14270151" w:rsidP="14270151" w:rsidRDefault="14270151" w14:paraId="0920625E" w14:textId="219860E1">
      <w:pPr>
        <w:jc w:val="center"/>
        <w:rPr>
          <w:rFonts w:ascii="CircularXX" w:hAnsi="CircularXX" w:cs="CircularXX"/>
          <w:b/>
          <w:bCs/>
          <w:color w:val="000000" w:themeColor="text1"/>
          <w:sz w:val="22"/>
          <w:szCs w:val="22"/>
        </w:rPr>
      </w:pPr>
    </w:p>
    <w:p w:rsidRPr="003D315F" w:rsidR="0055500C" w:rsidP="005F172E" w:rsidRDefault="00AC0A29" w14:paraId="33EA3013" w14:textId="447D1EDE">
      <w:pPr>
        <w:jc w:val="center"/>
        <w:rPr>
          <w:rFonts w:ascii="CircularXX" w:hAnsi="CircularXX" w:cs="CircularXX"/>
          <w:b/>
          <w:bCs/>
          <w:color w:val="000000" w:themeColor="text1"/>
        </w:rPr>
      </w:pPr>
      <w:r w:rsidRPr="003D315F">
        <w:rPr>
          <w:rFonts w:ascii="CircularXX" w:hAnsi="CircularXX" w:cs="CircularXX"/>
          <w:b/>
          <w:bCs/>
          <w:color w:val="000000" w:themeColor="text1"/>
        </w:rPr>
        <w:t>I</w:t>
      </w:r>
      <w:r w:rsidRPr="003D315F" w:rsidR="00FC6BEF">
        <w:rPr>
          <w:rFonts w:ascii="CircularXX" w:hAnsi="CircularXX" w:cs="CircularXX"/>
          <w:b/>
          <w:bCs/>
          <w:color w:val="000000" w:themeColor="text1"/>
        </w:rPr>
        <w:t>ndigenous Strategic Planning Advisory Committee</w:t>
      </w:r>
      <w:r w:rsidRPr="003D315F" w:rsidR="00201717">
        <w:rPr>
          <w:rFonts w:ascii="CircularXX" w:hAnsi="CircularXX" w:cs="CircularXX"/>
          <w:b/>
          <w:bCs/>
          <w:color w:val="000000" w:themeColor="text1"/>
        </w:rPr>
        <w:t xml:space="preserve"> (ISPAC)</w:t>
      </w:r>
    </w:p>
    <w:p w:rsidRPr="003D315F" w:rsidR="005F172E" w:rsidP="005F172E" w:rsidRDefault="0084761B" w14:paraId="3A4328D0" w14:textId="035FF390">
      <w:pPr>
        <w:jc w:val="center"/>
        <w:rPr>
          <w:rFonts w:ascii="CircularXX" w:hAnsi="CircularXX" w:cs="CircularXX"/>
          <w:b/>
          <w:bCs/>
          <w:color w:val="000000" w:themeColor="text1"/>
        </w:rPr>
      </w:pPr>
      <w:r>
        <w:rPr>
          <w:rFonts w:ascii="CircularXX" w:hAnsi="CircularXX" w:cs="CircularXX"/>
          <w:b/>
          <w:bCs/>
          <w:color w:val="000000" w:themeColor="text1"/>
        </w:rPr>
        <w:t>Thursday, June 18</w:t>
      </w:r>
      <w:r w:rsidRPr="003D315F" w:rsidR="00C00908">
        <w:rPr>
          <w:rFonts w:ascii="CircularXX" w:hAnsi="CircularXX" w:cs="CircularXX"/>
          <w:b/>
          <w:bCs/>
          <w:color w:val="000000" w:themeColor="text1"/>
        </w:rPr>
        <w:t xml:space="preserve">, </w:t>
      </w:r>
      <w:r w:rsidRPr="003D315F" w:rsidR="008376B6">
        <w:rPr>
          <w:rFonts w:ascii="CircularXX" w:hAnsi="CircularXX" w:cs="CircularXX"/>
          <w:b/>
          <w:bCs/>
          <w:color w:val="000000" w:themeColor="text1"/>
        </w:rPr>
        <w:t xml:space="preserve">2026 </w:t>
      </w:r>
      <w:r w:rsidR="009F24EB">
        <w:rPr>
          <w:rFonts w:ascii="CircularXX" w:hAnsi="CircularXX" w:cs="CircularXX"/>
          <w:b/>
          <w:bCs/>
          <w:color w:val="000000" w:themeColor="text1"/>
        </w:rPr>
        <w:t>2</w:t>
      </w:r>
      <w:r w:rsidRPr="003D315F" w:rsidR="00AC0A29">
        <w:rPr>
          <w:rFonts w:ascii="CircularXX" w:hAnsi="CircularXX" w:cs="CircularXX"/>
          <w:b/>
          <w:bCs/>
          <w:color w:val="000000" w:themeColor="text1"/>
        </w:rPr>
        <w:t>:</w:t>
      </w:r>
      <w:r w:rsidR="009F24EB">
        <w:rPr>
          <w:rFonts w:ascii="CircularXX" w:hAnsi="CircularXX" w:cs="CircularXX"/>
          <w:b/>
          <w:bCs/>
          <w:color w:val="000000" w:themeColor="text1"/>
        </w:rPr>
        <w:t>3</w:t>
      </w:r>
      <w:r w:rsidRPr="003D315F" w:rsidR="00AC0A29">
        <w:rPr>
          <w:rFonts w:ascii="CircularXX" w:hAnsi="CircularXX" w:cs="CircularXX"/>
          <w:b/>
          <w:bCs/>
          <w:color w:val="000000" w:themeColor="text1"/>
        </w:rPr>
        <w:t>0</w:t>
      </w:r>
      <w:r w:rsidR="009F24EB">
        <w:rPr>
          <w:rFonts w:ascii="CircularXX" w:hAnsi="CircularXX" w:cs="CircularXX"/>
          <w:b/>
          <w:bCs/>
          <w:color w:val="000000" w:themeColor="text1"/>
        </w:rPr>
        <w:t>p</w:t>
      </w:r>
      <w:r w:rsidRPr="003D315F" w:rsidR="001D4FCF">
        <w:rPr>
          <w:rFonts w:ascii="CircularXX" w:hAnsi="CircularXX" w:cs="CircularXX"/>
          <w:b/>
          <w:bCs/>
          <w:color w:val="000000" w:themeColor="text1"/>
        </w:rPr>
        <w:t xml:space="preserve">m – </w:t>
      </w:r>
      <w:r w:rsidR="009F24EB">
        <w:rPr>
          <w:rFonts w:ascii="CircularXX" w:hAnsi="CircularXX" w:cs="CircularXX"/>
          <w:b/>
          <w:bCs/>
          <w:color w:val="000000" w:themeColor="text1"/>
        </w:rPr>
        <w:t>4</w:t>
      </w:r>
      <w:r w:rsidRPr="003D315F" w:rsidR="00AC0A29">
        <w:rPr>
          <w:rFonts w:ascii="CircularXX" w:hAnsi="CircularXX" w:cs="CircularXX"/>
          <w:b/>
          <w:bCs/>
          <w:color w:val="000000" w:themeColor="text1"/>
        </w:rPr>
        <w:t>:</w:t>
      </w:r>
      <w:r w:rsidRPr="003D315F" w:rsidR="00F23D52">
        <w:rPr>
          <w:rFonts w:ascii="CircularXX" w:hAnsi="CircularXX" w:cs="CircularXX"/>
          <w:b/>
          <w:bCs/>
          <w:color w:val="000000" w:themeColor="text1"/>
        </w:rPr>
        <w:t>0</w:t>
      </w:r>
      <w:r w:rsidRPr="003D315F" w:rsidR="00AC0A29">
        <w:rPr>
          <w:rFonts w:ascii="CircularXX" w:hAnsi="CircularXX" w:cs="CircularXX"/>
          <w:b/>
          <w:bCs/>
          <w:color w:val="000000" w:themeColor="text1"/>
        </w:rPr>
        <w:t xml:space="preserve">0pm </w:t>
      </w:r>
      <w:r w:rsidRPr="003D315F" w:rsidR="0009406C">
        <w:rPr>
          <w:rFonts w:ascii="CircularXX" w:hAnsi="CircularXX" w:cs="CircularXX"/>
          <w:b/>
          <w:bCs/>
          <w:color w:val="000000" w:themeColor="text1"/>
        </w:rPr>
        <w:t xml:space="preserve">| </w:t>
      </w:r>
      <w:r w:rsidR="009F24EB">
        <w:rPr>
          <w:rFonts w:ascii="CircularXX" w:hAnsi="CircularXX" w:cs="CircularXX"/>
          <w:b/>
          <w:bCs/>
          <w:color w:val="000000" w:themeColor="text1"/>
        </w:rPr>
        <w:t>RFP216</w:t>
      </w:r>
      <w:r w:rsidRPr="003D315F" w:rsidR="0009406C">
        <w:rPr>
          <w:rFonts w:ascii="CircularXX" w:hAnsi="CircularXX" w:cs="CircularXX"/>
          <w:b/>
          <w:bCs/>
          <w:color w:val="000000" w:themeColor="text1"/>
        </w:rPr>
        <w:t xml:space="preserve"> &amp; </w:t>
      </w:r>
      <w:r w:rsidRPr="003D315F" w:rsidR="00FC6BEF">
        <w:rPr>
          <w:rFonts w:ascii="CircularXX" w:hAnsi="CircularXX" w:cs="CircularXX"/>
          <w:b/>
          <w:bCs/>
          <w:color w:val="000000" w:themeColor="text1"/>
        </w:rPr>
        <w:t xml:space="preserve">MS </w:t>
      </w:r>
      <w:r w:rsidRPr="003D315F" w:rsidR="00ED6354">
        <w:rPr>
          <w:rFonts w:ascii="CircularXX" w:hAnsi="CircularXX" w:cs="CircularXX"/>
          <w:b/>
          <w:bCs/>
          <w:color w:val="000000" w:themeColor="text1"/>
        </w:rPr>
        <w:t>T</w:t>
      </w:r>
      <w:r w:rsidRPr="003D315F" w:rsidR="007A3639">
        <w:rPr>
          <w:rFonts w:ascii="CircularXX" w:hAnsi="CircularXX" w:cs="CircularXX"/>
          <w:b/>
          <w:bCs/>
          <w:color w:val="000000" w:themeColor="text1"/>
        </w:rPr>
        <w:t>eams</w:t>
      </w:r>
    </w:p>
    <w:p w:rsidRPr="003D315F" w:rsidR="00294B5C" w:rsidP="005F172E" w:rsidRDefault="00294B5C" w14:paraId="7A9F9159" w14:textId="77777777">
      <w:pPr>
        <w:jc w:val="center"/>
        <w:rPr>
          <w:rFonts w:ascii="CircularXX" w:hAnsi="CircularXX" w:cs="CircularXX"/>
          <w:b/>
          <w:bCs/>
          <w:color w:val="000000" w:themeColor="text1"/>
        </w:rPr>
      </w:pPr>
    </w:p>
    <w:p w:rsidRPr="003D315F" w:rsidR="00130160" w:rsidP="00294B5C" w:rsidRDefault="00294B5C" w14:paraId="27EAB572" w14:textId="19190AC0">
      <w:pPr>
        <w:rPr>
          <w:rFonts w:ascii="CircularXX" w:hAnsi="CircularXX" w:cs="CircularXX"/>
          <w:color w:val="000000" w:themeColor="text1"/>
        </w:rPr>
      </w:pPr>
      <w:r w:rsidRPr="003D315F">
        <w:rPr>
          <w:rFonts w:ascii="CircularXX" w:hAnsi="CircularXX" w:cs="CircularXX"/>
          <w:b/>
          <w:bCs/>
          <w:color w:val="000000" w:themeColor="text1"/>
        </w:rPr>
        <w:t xml:space="preserve">Present: </w:t>
      </w:r>
      <w:r w:rsidRPr="003D315F">
        <w:rPr>
          <w:rFonts w:ascii="CircularXX" w:hAnsi="CircularXX" w:cs="CircularXX"/>
          <w:color w:val="000000" w:themeColor="text1"/>
        </w:rPr>
        <w:t xml:space="preserve">Sheila Cote-Meek (Chair), Jeannie Martin (Co-chair), </w:t>
      </w:r>
      <w:r w:rsidRPr="003D315F" w:rsidR="009F24EB">
        <w:rPr>
          <w:rFonts w:ascii="CircularXX" w:hAnsi="CircularXX" w:cs="CircularXX"/>
          <w:color w:val="000000" w:themeColor="text1"/>
        </w:rPr>
        <w:t>Cindy Biancaniello (Co-Chair)</w:t>
      </w:r>
      <w:r w:rsidR="009F24EB">
        <w:rPr>
          <w:rFonts w:ascii="CircularXX" w:hAnsi="CircularXX" w:cs="CircularXX"/>
          <w:color w:val="000000" w:themeColor="text1"/>
        </w:rPr>
        <w:t xml:space="preserve"> </w:t>
      </w:r>
      <w:r w:rsidRPr="003D315F" w:rsidR="007A3639">
        <w:rPr>
          <w:rFonts w:ascii="CircularXX" w:hAnsi="CircularXX" w:cs="CircularXX"/>
          <w:color w:val="000000" w:themeColor="text1"/>
        </w:rPr>
        <w:t xml:space="preserve">Kaitlyn Austin, Colton Clause, </w:t>
      </w:r>
      <w:r w:rsidRPr="003D315F" w:rsidR="00F40993">
        <w:rPr>
          <w:rFonts w:ascii="CircularXX" w:hAnsi="CircularXX" w:cs="CircularXX"/>
          <w:color w:val="000000" w:themeColor="text1"/>
        </w:rPr>
        <w:t xml:space="preserve">Sarena Johnson, </w:t>
      </w:r>
      <w:r w:rsidRPr="003D315F" w:rsidR="00394ECC">
        <w:rPr>
          <w:rFonts w:ascii="CircularXX" w:hAnsi="CircularXX" w:cs="CircularXX"/>
          <w:color w:val="000000" w:themeColor="text1"/>
        </w:rPr>
        <w:t xml:space="preserve">Syerra Jasmin, </w:t>
      </w:r>
      <w:r w:rsidRPr="003D315F" w:rsidR="000936AA">
        <w:rPr>
          <w:rFonts w:ascii="CircularXX" w:hAnsi="CircularXX" w:cs="CircularXX"/>
          <w:color w:val="000000" w:themeColor="text1"/>
        </w:rPr>
        <w:t>Paul Leblanc</w:t>
      </w:r>
      <w:r w:rsidRPr="003D315F" w:rsidR="003522D7">
        <w:rPr>
          <w:rFonts w:ascii="CircularXX" w:hAnsi="CircularXX" w:cs="CircularXX"/>
          <w:color w:val="000000" w:themeColor="text1"/>
        </w:rPr>
        <w:t xml:space="preserve">, </w:t>
      </w:r>
      <w:r w:rsidRPr="003D315F" w:rsidR="007A3639">
        <w:rPr>
          <w:rFonts w:ascii="CircularXX" w:hAnsi="CircularXX" w:cs="CircularXX"/>
          <w:color w:val="000000" w:themeColor="text1"/>
        </w:rPr>
        <w:t xml:space="preserve">Ryanne Logan, </w:t>
      </w:r>
      <w:r w:rsidRPr="003D315F" w:rsidR="0001783A">
        <w:rPr>
          <w:rFonts w:ascii="CircularXX" w:hAnsi="CircularXX" w:cs="CircularXX"/>
          <w:color w:val="000000" w:themeColor="text1"/>
        </w:rPr>
        <w:t>Sarah McGean</w:t>
      </w:r>
    </w:p>
    <w:p w:rsidRPr="003D315F" w:rsidR="00294B5C" w:rsidP="00294B5C" w:rsidRDefault="00294B5C" w14:paraId="249AEA66" w14:textId="77777777">
      <w:pPr>
        <w:rPr>
          <w:rFonts w:ascii="CircularXX" w:hAnsi="CircularXX" w:cs="CircularXX"/>
          <w:b/>
          <w:bCs/>
          <w:color w:val="000000" w:themeColor="text1"/>
        </w:rPr>
      </w:pPr>
    </w:p>
    <w:p w:rsidRPr="003D315F" w:rsidR="00DF575E" w:rsidP="00294B5C" w:rsidRDefault="00940539" w14:paraId="1E6EF625" w14:textId="03418927">
      <w:pPr>
        <w:rPr>
          <w:rFonts w:ascii="CircularXX" w:hAnsi="CircularXX" w:cs="CircularXX"/>
          <w:color w:val="000000" w:themeColor="text1"/>
        </w:rPr>
      </w:pPr>
      <w:r w:rsidRPr="003D315F">
        <w:rPr>
          <w:rFonts w:ascii="CircularXX" w:hAnsi="CircularXX" w:cs="CircularXX"/>
          <w:b/>
          <w:bCs/>
          <w:color w:val="000000" w:themeColor="text1"/>
        </w:rPr>
        <w:t>Regrets :</w:t>
      </w:r>
      <w:r w:rsidRPr="003D315F" w:rsidR="0063540F">
        <w:rPr>
          <w:rFonts w:ascii="CircularXX" w:hAnsi="CircularXX" w:cs="CircularXX"/>
          <w:color w:val="000000" w:themeColor="text1"/>
        </w:rPr>
        <w:t xml:space="preserve"> </w:t>
      </w:r>
      <w:r w:rsidRPr="003D315F" w:rsidR="0009406C">
        <w:rPr>
          <w:rFonts w:ascii="CircularXX" w:hAnsi="CircularXX" w:cs="CircularXX"/>
          <w:color w:val="000000" w:themeColor="text1"/>
        </w:rPr>
        <w:t>Grace Fisk</w:t>
      </w:r>
      <w:r w:rsidRPr="003D315F" w:rsidR="00843880">
        <w:rPr>
          <w:rFonts w:ascii="CircularXX" w:hAnsi="CircularXX" w:cs="CircularXX"/>
          <w:color w:val="000000" w:themeColor="text1"/>
        </w:rPr>
        <w:t xml:space="preserve">, </w:t>
      </w:r>
      <w:r w:rsidR="00D24F53">
        <w:rPr>
          <w:rFonts w:ascii="CircularXX" w:hAnsi="CircularXX" w:cs="CircularXX"/>
          <w:color w:val="000000" w:themeColor="text1"/>
        </w:rPr>
        <w:t xml:space="preserve">Sylina Laforme, </w:t>
      </w:r>
      <w:r w:rsidR="00E506C8">
        <w:rPr>
          <w:rFonts w:ascii="CircularXX" w:hAnsi="CircularXX" w:cs="CircularXX"/>
          <w:color w:val="000000" w:themeColor="text1"/>
        </w:rPr>
        <w:t xml:space="preserve">Connie Schumacher, </w:t>
      </w:r>
      <w:r w:rsidR="00E11AF2">
        <w:rPr>
          <w:rFonts w:ascii="CircularXX" w:hAnsi="CircularXX" w:cs="CircularXX"/>
          <w:color w:val="000000" w:themeColor="text1"/>
        </w:rPr>
        <w:t xml:space="preserve">Lyn Trudeau, </w:t>
      </w:r>
      <w:r w:rsidRPr="003D315F" w:rsidR="00E506C8">
        <w:rPr>
          <w:rFonts w:ascii="CircularXX" w:hAnsi="CircularXX" w:cs="CircularXX"/>
          <w:color w:val="000000" w:themeColor="text1"/>
        </w:rPr>
        <w:t xml:space="preserve">Lexi Uren, </w:t>
      </w:r>
      <w:r w:rsidRPr="003D315F" w:rsidR="00B55A1F">
        <w:rPr>
          <w:rFonts w:ascii="CircularXX" w:hAnsi="CircularXX" w:cs="CircularXX"/>
          <w:color w:val="000000" w:themeColor="text1"/>
        </w:rPr>
        <w:t>Sherri Vansickle</w:t>
      </w:r>
    </w:p>
    <w:p w:rsidRPr="003D315F" w:rsidR="003522D7" w:rsidP="00294B5C" w:rsidRDefault="003522D7" w14:paraId="5058B7AB" w14:textId="77777777">
      <w:pPr>
        <w:rPr>
          <w:rFonts w:ascii="CircularXX" w:hAnsi="CircularXX" w:cs="CircularXX"/>
          <w:color w:val="000000" w:themeColor="text1"/>
        </w:rPr>
      </w:pPr>
    </w:p>
    <w:p w:rsidRPr="003D315F" w:rsidR="00294B5C" w:rsidP="00294B5C" w:rsidRDefault="0009406C" w14:paraId="522AEA22" w14:textId="55C4F16F">
      <w:pPr>
        <w:rPr>
          <w:rFonts w:ascii="CircularXX" w:hAnsi="CircularXX" w:cs="CircularXX"/>
          <w:color w:val="000000" w:themeColor="text1"/>
        </w:rPr>
      </w:pPr>
      <w:r w:rsidRPr="003D315F">
        <w:rPr>
          <w:rFonts w:ascii="CircularXX" w:hAnsi="CircularXX" w:cs="CircularXX"/>
          <w:b/>
          <w:bCs/>
          <w:color w:val="000000" w:themeColor="text1"/>
        </w:rPr>
        <w:t>Guest</w:t>
      </w:r>
      <w:r w:rsidRPr="003D315F" w:rsidR="00940539">
        <w:rPr>
          <w:rFonts w:ascii="CircularXX" w:hAnsi="CircularXX" w:cs="CircularXX"/>
          <w:b/>
          <w:bCs/>
          <w:color w:val="000000" w:themeColor="text1"/>
        </w:rPr>
        <w:t>s</w:t>
      </w:r>
      <w:r w:rsidRPr="003D315F" w:rsidR="00DF575E">
        <w:rPr>
          <w:rFonts w:ascii="CircularXX" w:hAnsi="CircularXX" w:cs="CircularXX"/>
          <w:b/>
          <w:bCs/>
          <w:color w:val="000000" w:themeColor="text1"/>
        </w:rPr>
        <w:t>:</w:t>
      </w:r>
      <w:r w:rsidRPr="003D315F" w:rsidR="00C30B17">
        <w:rPr>
          <w:rFonts w:ascii="CircularXX" w:hAnsi="CircularXX" w:cs="CircularXX"/>
          <w:b/>
          <w:bCs/>
          <w:color w:val="000000" w:themeColor="text1"/>
        </w:rPr>
        <w:t xml:space="preserve">  </w:t>
      </w:r>
      <w:r w:rsidRPr="003D315F" w:rsidR="007A3639">
        <w:rPr>
          <w:rFonts w:ascii="CircularXX" w:hAnsi="CircularXX" w:cs="CircularXX"/>
          <w:color w:val="000000" w:themeColor="text1"/>
        </w:rPr>
        <w:t xml:space="preserve"> </w:t>
      </w:r>
      <w:r w:rsidRPr="003D315F" w:rsidR="007F763F">
        <w:rPr>
          <w:rFonts w:ascii="CircularXX" w:hAnsi="CircularXX" w:cs="CircularXX"/>
          <w:color w:val="000000" w:themeColor="text1"/>
        </w:rPr>
        <w:t>Shylo Elmayan, Jade Johnson,</w:t>
      </w:r>
      <w:r w:rsidRPr="003D315F" w:rsidR="00A0627C">
        <w:rPr>
          <w:rFonts w:ascii="CircularXX" w:hAnsi="CircularXX" w:cs="CircularXX"/>
          <w:color w:val="000000" w:themeColor="text1"/>
        </w:rPr>
        <w:t xml:space="preserve"> </w:t>
      </w:r>
      <w:r w:rsidR="00832587">
        <w:rPr>
          <w:rFonts w:ascii="CircularXX" w:hAnsi="CircularXX" w:cs="CircularXX"/>
          <w:color w:val="000000" w:themeColor="text1"/>
        </w:rPr>
        <w:t>Chelsea Tekalo</w:t>
      </w:r>
      <w:r w:rsidR="001F06D9">
        <w:rPr>
          <w:rFonts w:ascii="CircularXX" w:hAnsi="CircularXX" w:cs="CircularXX"/>
          <w:color w:val="000000" w:themeColor="text1"/>
        </w:rPr>
        <w:t xml:space="preserve"> </w:t>
      </w:r>
    </w:p>
    <w:p w:rsidRPr="003D315F" w:rsidR="005F172E" w:rsidP="005F172E" w:rsidRDefault="00C60537" w14:paraId="3D817A38" w14:textId="77777777">
      <w:pPr>
        <w:spacing w:after="240"/>
        <w:rPr>
          <w:rFonts w:ascii="CircularXX" w:hAnsi="CircularXX" w:cs="CircularXX"/>
          <w:b/>
          <w:sz w:val="22"/>
          <w:szCs w:val="22"/>
        </w:rPr>
      </w:pPr>
      <w:r>
        <w:rPr>
          <w:rFonts w:ascii="CircularXX" w:hAnsi="CircularXX" w:cs="CircularXX"/>
          <w:b/>
          <w:noProof/>
          <w:sz w:val="22"/>
          <w:szCs w:val="22"/>
        </w:rPr>
        <w:pict w14:anchorId="21A0038E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Horizontal Line 1" style="width:469pt;height:.35pt;visibility:visible;mso-wrap-style:square;mso-width-percent:0;mso-height-percent:0;mso-width-percent:0;mso-height-percent:0" alt="" o:spid="_x0000_i1025" type="#_x0000_t75">
            <v:imagedata o:title="" r:id="rId13"/>
            <o:lock v:ext="edit" rotation="t" cropping="t" verticies="t"/>
          </v:shape>
        </w:pict>
      </w:r>
    </w:p>
    <w:p w:rsidR="00AB685C" w:rsidRDefault="00AB685C" w14:paraId="0CE76DB7" w14:textId="7650647A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lang w:val="en-CA"/>
        </w:rPr>
      </w:pPr>
      <w:r w:rsidRPr="00583880">
        <w:rPr>
          <w:rFonts w:ascii="CircularXX" w:hAnsi="CircularXX" w:cs="CircularXX"/>
          <w:b/>
          <w:bCs/>
          <w:lang w:val="en-CA"/>
        </w:rPr>
        <w:t>Welcome (</w:t>
      </w:r>
      <w:r w:rsidRPr="00583880" w:rsidR="00FA616F">
        <w:rPr>
          <w:rFonts w:ascii="CircularXX" w:hAnsi="CircularXX" w:cs="CircularXX"/>
          <w:b/>
          <w:bCs/>
          <w:lang w:val="en-CA"/>
        </w:rPr>
        <w:t>Sheila</w:t>
      </w:r>
      <w:r w:rsidRPr="00583880">
        <w:rPr>
          <w:rFonts w:ascii="CircularXX" w:hAnsi="CircularXX" w:cs="CircularXX"/>
          <w:b/>
          <w:bCs/>
          <w:lang w:val="en-CA"/>
        </w:rPr>
        <w:t>)</w:t>
      </w:r>
    </w:p>
    <w:p w:rsidR="00A83864" w:rsidP="00A83864" w:rsidRDefault="00A83864" w14:paraId="394B0932" w14:textId="77777777">
      <w:pPr>
        <w:pStyle w:val="NoSpacing"/>
        <w:ind w:left="720"/>
        <w:rPr>
          <w:rFonts w:ascii="CircularXX" w:hAnsi="CircularXX" w:cs="CircularXX"/>
          <w:b/>
          <w:bCs/>
          <w:lang w:val="en-CA"/>
        </w:rPr>
      </w:pPr>
    </w:p>
    <w:p w:rsidRPr="000274BB" w:rsidR="000274BB" w:rsidP="00A83864" w:rsidRDefault="00897B32" w14:paraId="05CAA979" w14:textId="77777777">
      <w:pPr>
        <w:pStyle w:val="NoSpacing"/>
        <w:numPr>
          <w:ilvl w:val="0"/>
          <w:numId w:val="5"/>
        </w:numPr>
        <w:rPr>
          <w:rFonts w:ascii="CircularXX" w:hAnsi="CircularXX" w:cs="CircularXX"/>
          <w:lang w:val="en-CA"/>
        </w:rPr>
      </w:pPr>
      <w:r w:rsidRPr="00AC1F12">
        <w:rPr>
          <w:rFonts w:ascii="CircularXX" w:hAnsi="CircularXX" w:cs="CircularXX"/>
          <w:b/>
          <w:bCs/>
          <w:lang w:val="en-CA"/>
        </w:rPr>
        <w:t xml:space="preserve">Opening </w:t>
      </w:r>
      <w:r w:rsidRPr="00AC1F12" w:rsidR="00AC1F12">
        <w:rPr>
          <w:rFonts w:ascii="CircularXX" w:hAnsi="CircularXX" w:cs="CircularXX"/>
          <w:b/>
          <w:bCs/>
          <w:lang w:val="en-CA"/>
        </w:rPr>
        <w:t xml:space="preserve">(Jeannie) </w:t>
      </w:r>
    </w:p>
    <w:p w:rsidR="00241B98" w:rsidP="000274BB" w:rsidRDefault="00DD57DA" w14:paraId="12DC82D8" w14:textId="76EAE2B1">
      <w:pPr>
        <w:pStyle w:val="NoSpacing"/>
        <w:numPr>
          <w:ilvl w:val="0"/>
          <w:numId w:val="17"/>
        </w:numPr>
        <w:rPr>
          <w:rFonts w:ascii="CircularXX" w:hAnsi="CircularXX" w:cs="CircularXX"/>
          <w:lang w:val="en-CA"/>
        </w:rPr>
      </w:pPr>
      <w:r w:rsidRPr="00AC1F12">
        <w:rPr>
          <w:rFonts w:ascii="CircularXX" w:hAnsi="CircularXX" w:cs="CircularXX"/>
          <w:lang w:val="en-CA"/>
        </w:rPr>
        <w:t xml:space="preserve">Opening </w:t>
      </w:r>
      <w:r w:rsidR="000274BB">
        <w:rPr>
          <w:rFonts w:ascii="CircularXX" w:hAnsi="CircularXX" w:cs="CircularXX"/>
          <w:lang w:val="en-CA"/>
        </w:rPr>
        <w:t>shared</w:t>
      </w:r>
      <w:r w:rsidRPr="00AC1F12">
        <w:rPr>
          <w:rFonts w:ascii="CircularXX" w:hAnsi="CircularXX" w:cs="CircularXX"/>
          <w:lang w:val="en-CA"/>
        </w:rPr>
        <w:t xml:space="preserve"> by </w:t>
      </w:r>
      <w:r w:rsidRPr="00AC1F12" w:rsidR="00940539">
        <w:rPr>
          <w:rFonts w:ascii="CircularXX" w:hAnsi="CircularXX" w:cs="CircularXX"/>
          <w:lang w:val="en-CA"/>
        </w:rPr>
        <w:t>Jeannie</w:t>
      </w:r>
    </w:p>
    <w:p w:rsidR="00A83864" w:rsidP="00A83864" w:rsidRDefault="00A83864" w14:paraId="14B185DF" w14:textId="77777777">
      <w:pPr>
        <w:pStyle w:val="ListParagraph"/>
        <w:rPr>
          <w:rFonts w:ascii="CircularXX" w:hAnsi="CircularXX" w:cs="CircularXX"/>
        </w:rPr>
      </w:pPr>
    </w:p>
    <w:p w:rsidRPr="000C0848" w:rsidR="00A83864" w:rsidP="00A83864" w:rsidRDefault="00A83864" w14:paraId="5745328F" w14:textId="7C870BFB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lang w:val="en-CA"/>
        </w:rPr>
      </w:pPr>
      <w:r w:rsidRPr="000C0848">
        <w:rPr>
          <w:rFonts w:ascii="CircularXX" w:hAnsi="CircularXX" w:cs="CircularXX"/>
          <w:b/>
          <w:bCs/>
          <w:lang w:val="en-CA"/>
        </w:rPr>
        <w:t xml:space="preserve">Review </w:t>
      </w:r>
      <w:r w:rsidRPr="000C0848" w:rsidR="000C0848">
        <w:rPr>
          <w:rFonts w:ascii="CircularXX" w:hAnsi="CircularXX" w:cs="CircularXX"/>
          <w:b/>
          <w:bCs/>
          <w:lang w:val="en-CA"/>
        </w:rPr>
        <w:t>Minutes of the last meeting</w:t>
      </w:r>
    </w:p>
    <w:p w:rsidRPr="00A24893" w:rsidR="007532AC" w:rsidP="00A24893" w:rsidRDefault="00A24893" w14:paraId="6CBD2704" w14:textId="2838737B">
      <w:pPr>
        <w:pStyle w:val="NoSpacing"/>
        <w:numPr>
          <w:ilvl w:val="0"/>
          <w:numId w:val="6"/>
        </w:numPr>
        <w:rPr>
          <w:rFonts w:ascii="CircularXX" w:hAnsi="CircularXX" w:cs="CircularXX"/>
          <w:lang w:val="en-CA"/>
        </w:rPr>
      </w:pPr>
      <w:r>
        <w:rPr>
          <w:rFonts w:ascii="CircularXX" w:hAnsi="CircularXX" w:cs="CircularXX"/>
          <w:lang w:val="en-CA"/>
        </w:rPr>
        <w:t xml:space="preserve">Minutes were accepted as presented. </w:t>
      </w:r>
    </w:p>
    <w:p w:rsidRPr="003D315F" w:rsidR="001C46FB" w:rsidP="001C46FB" w:rsidRDefault="001C46FB" w14:paraId="51511D20" w14:textId="77777777">
      <w:pPr>
        <w:pStyle w:val="NoSpacing"/>
        <w:ind w:left="720"/>
        <w:rPr>
          <w:rFonts w:ascii="CircularXX" w:hAnsi="CircularXX" w:cs="CircularXX"/>
          <w:lang w:val="en-CA"/>
        </w:rPr>
      </w:pPr>
    </w:p>
    <w:p w:rsidR="00EB1D5A" w:rsidP="00EE607A" w:rsidRDefault="002E4B4C" w14:paraId="0575F737" w14:textId="3DF3FBA5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2E4B4C">
        <w:rPr>
          <w:rFonts w:ascii="CircularXX" w:hAnsi="CircularXX" w:cs="CircularXX"/>
          <w:b/>
          <w:bCs/>
          <w:color w:val="000000"/>
          <w:lang w:val="en-CA"/>
        </w:rPr>
        <w:t>Chelsea Takalo: EDID strategic plan consult</w:t>
      </w:r>
    </w:p>
    <w:p w:rsidRPr="00702E4E" w:rsidR="00702E4E" w:rsidP="001628BE" w:rsidRDefault="00CF23FB" w14:paraId="5AFA005C" w14:textId="0C24B1A9">
      <w:pPr>
        <w:pStyle w:val="NoSpacing"/>
        <w:numPr>
          <w:ilvl w:val="0"/>
          <w:numId w:val="6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6D2144">
        <w:rPr>
          <w:rFonts w:ascii="CircularXX" w:hAnsi="CircularXX" w:cs="CircularXX"/>
          <w:color w:val="000000"/>
          <w:lang w:val="en-CA"/>
        </w:rPr>
        <w:t xml:space="preserve">Overview of the EDID Strategic Plan and </w:t>
      </w:r>
      <w:r w:rsidRPr="006D2144" w:rsidR="008848AE">
        <w:rPr>
          <w:rFonts w:ascii="CircularXX" w:hAnsi="CircularXX" w:cs="CircularXX"/>
          <w:color w:val="000000"/>
          <w:lang w:val="en-CA"/>
        </w:rPr>
        <w:t xml:space="preserve">the goal of aligning </w:t>
      </w:r>
      <w:r w:rsidRPr="006D2144" w:rsidR="003839FF">
        <w:rPr>
          <w:rFonts w:ascii="CircularXX" w:hAnsi="CircularXX" w:cs="CircularXX"/>
          <w:color w:val="000000"/>
          <w:lang w:val="en-CA"/>
        </w:rPr>
        <w:t>to the Brock strategic plan and Action Plan</w:t>
      </w:r>
      <w:r w:rsidRPr="006D2144" w:rsidR="006D2144">
        <w:rPr>
          <w:rFonts w:ascii="CircularXX" w:hAnsi="CircularXX" w:cs="CircularXX"/>
          <w:color w:val="000000"/>
          <w:lang w:val="en-CA"/>
        </w:rPr>
        <w:t xml:space="preserve">. This has been developed as a collaborative </w:t>
      </w:r>
      <w:r w:rsidR="006D2144">
        <w:rPr>
          <w:rFonts w:ascii="CircularXX" w:hAnsi="CircularXX" w:cs="CircularXX"/>
          <w:color w:val="000000"/>
          <w:lang w:val="en-CA"/>
        </w:rPr>
        <w:t>community informed process</w:t>
      </w:r>
      <w:r w:rsidR="00702E4E">
        <w:rPr>
          <w:rFonts w:ascii="CircularXX" w:hAnsi="CircularXX" w:cs="CircularXX"/>
          <w:color w:val="000000"/>
          <w:lang w:val="en-CA"/>
        </w:rPr>
        <w:t>, and consultations will be on-going until the end of October</w:t>
      </w:r>
      <w:r w:rsidR="00A96BBA">
        <w:rPr>
          <w:rFonts w:ascii="CircularXX" w:hAnsi="CircularXX" w:cs="CircularXX"/>
          <w:color w:val="000000"/>
          <w:lang w:val="en-CA"/>
        </w:rPr>
        <w:t xml:space="preserve">, with a tentative launch for December 1, 2026. </w:t>
      </w:r>
      <w:r w:rsidR="003E43F7">
        <w:rPr>
          <w:rFonts w:ascii="CircularXX" w:hAnsi="CircularXX" w:cs="CircularXX"/>
          <w:color w:val="000000"/>
          <w:lang w:val="en-CA"/>
        </w:rPr>
        <w:t xml:space="preserve">An anonymous feedback form will be sent to all members of ISPAC with the draft report. </w:t>
      </w:r>
      <w:r w:rsidR="00064395">
        <w:rPr>
          <w:rFonts w:ascii="CircularXX" w:hAnsi="CircularXX" w:cs="CircularXX"/>
          <w:color w:val="000000"/>
          <w:lang w:val="en-CA"/>
        </w:rPr>
        <w:t xml:space="preserve">Discussion ensued regarding the inclusion of decolonization and not wanting to </w:t>
      </w:r>
      <w:r w:rsidR="00301CFF">
        <w:rPr>
          <w:rFonts w:ascii="CircularXX" w:hAnsi="CircularXX" w:cs="CircularXX"/>
          <w:color w:val="000000"/>
          <w:lang w:val="en-CA"/>
        </w:rPr>
        <w:t>take away from the Indigenous Strategic Plan</w:t>
      </w:r>
      <w:r w:rsidR="00C144C0">
        <w:rPr>
          <w:rFonts w:ascii="CircularXX" w:hAnsi="CircularXX" w:cs="CircularXX"/>
          <w:color w:val="000000"/>
          <w:lang w:val="en-CA"/>
        </w:rPr>
        <w:t>, ISPAC members agreed it should be visible in both plan</w:t>
      </w:r>
      <w:r w:rsidR="009E6557">
        <w:rPr>
          <w:rFonts w:ascii="CircularXX" w:hAnsi="CircularXX" w:cs="CircularXX"/>
          <w:color w:val="000000"/>
          <w:lang w:val="en-CA"/>
        </w:rPr>
        <w:t xml:space="preserve">s. </w:t>
      </w:r>
    </w:p>
    <w:p w:rsidR="00702E4E" w:rsidP="00702E4E" w:rsidRDefault="00702E4E" w14:paraId="6996239F" w14:textId="77777777">
      <w:pPr>
        <w:pStyle w:val="NoSpacing"/>
        <w:ind w:left="720"/>
        <w:rPr>
          <w:rFonts w:ascii="CircularXX" w:hAnsi="CircularXX" w:cs="CircularXX"/>
          <w:b/>
          <w:bCs/>
          <w:color w:val="000000"/>
          <w:lang w:val="en-CA"/>
        </w:rPr>
      </w:pPr>
    </w:p>
    <w:p w:rsidR="00D82EA8" w:rsidP="009627CA" w:rsidRDefault="005C740A" w14:paraId="2A95C9AC" w14:textId="190E9768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5C740A">
        <w:rPr>
          <w:rFonts w:ascii="CircularXX" w:hAnsi="CircularXX" w:cs="CircularXX"/>
          <w:b/>
          <w:bCs/>
          <w:color w:val="000000"/>
          <w:lang w:val="en-CA"/>
        </w:rPr>
        <w:t>Updates on where we are at:</w:t>
      </w:r>
    </w:p>
    <w:p w:rsidR="007B3F64" w:rsidP="00292969" w:rsidRDefault="002876DD" w14:paraId="11C39A79" w14:textId="2149E2FD">
      <w:pPr>
        <w:pStyle w:val="NoSpacing"/>
        <w:numPr>
          <w:ilvl w:val="0"/>
          <w:numId w:val="18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6D2144">
        <w:rPr>
          <w:rFonts w:ascii="CircularXX" w:hAnsi="CircularXX" w:cs="CircularXX"/>
          <w:b/>
          <w:bCs/>
          <w:color w:val="000000"/>
          <w:lang w:val="en-CA"/>
        </w:rPr>
        <w:t xml:space="preserve">Niibin </w:t>
      </w:r>
      <w:r w:rsidR="00691F5C">
        <w:rPr>
          <w:rFonts w:ascii="CircularXX" w:hAnsi="CircularXX" w:cs="CircularXX"/>
          <w:b/>
          <w:bCs/>
          <w:color w:val="000000"/>
          <w:lang w:val="en-CA"/>
        </w:rPr>
        <w:t>Advisory Services</w:t>
      </w:r>
    </w:p>
    <w:p w:rsidR="00292969" w:rsidP="00292969" w:rsidRDefault="00292969" w14:paraId="3FD6FD17" w14:textId="44DA225E">
      <w:pPr>
        <w:pStyle w:val="NoSpacing"/>
        <w:numPr>
          <w:ilvl w:val="0"/>
          <w:numId w:val="19"/>
        </w:numPr>
        <w:rPr>
          <w:rFonts w:ascii="CircularXX" w:hAnsi="CircularXX" w:cs="CircularXX"/>
          <w:color w:val="000000"/>
          <w:lang w:val="en-CA"/>
        </w:rPr>
      </w:pPr>
      <w:r w:rsidRPr="00D80C83">
        <w:rPr>
          <w:rFonts w:ascii="CircularXX" w:hAnsi="CircularXX" w:cs="CircularXX"/>
          <w:color w:val="000000"/>
          <w:lang w:val="en-CA"/>
        </w:rPr>
        <w:t>Confirmation of Strategic themes</w:t>
      </w:r>
    </w:p>
    <w:p w:rsidR="009C712B" w:rsidP="00382621" w:rsidRDefault="003336E1" w14:paraId="6E28A405" w14:textId="77777777">
      <w:pPr>
        <w:pStyle w:val="NoSpacing"/>
        <w:numPr>
          <w:ilvl w:val="0"/>
          <w:numId w:val="6"/>
        </w:numPr>
        <w:rPr>
          <w:rFonts w:ascii="CircularXX" w:hAnsi="CircularXX" w:cs="CircularXX"/>
          <w:lang w:val="en-CA"/>
        </w:rPr>
      </w:pPr>
      <w:r w:rsidRPr="003336E1">
        <w:rPr>
          <w:rFonts w:ascii="CircularXX" w:hAnsi="CircularXX" w:cs="CircularXX"/>
          <w:lang w:val="en-CA"/>
        </w:rPr>
        <w:t xml:space="preserve">Shylo presented the </w:t>
      </w:r>
      <w:r w:rsidR="003A0473">
        <w:rPr>
          <w:rFonts w:ascii="CircularXX" w:hAnsi="CircularXX" w:cs="CircularXX"/>
          <w:lang w:val="en-CA"/>
        </w:rPr>
        <w:t xml:space="preserve">sub-themes from each of the consultations and provided a </w:t>
      </w:r>
      <w:r w:rsidR="008858FB">
        <w:rPr>
          <w:rFonts w:ascii="CircularXX" w:hAnsi="CircularXX" w:cs="CircularXX"/>
          <w:lang w:val="en-CA"/>
        </w:rPr>
        <w:t>high-level</w:t>
      </w:r>
      <w:r w:rsidR="003A0473">
        <w:rPr>
          <w:rFonts w:ascii="CircularXX" w:hAnsi="CircularXX" w:cs="CircularXX"/>
          <w:lang w:val="en-CA"/>
        </w:rPr>
        <w:t xml:space="preserve"> overview </w:t>
      </w:r>
      <w:r w:rsidR="00BC7905">
        <w:rPr>
          <w:rFonts w:ascii="CircularXX" w:hAnsi="CircularXX" w:cs="CircularXX"/>
          <w:lang w:val="en-CA"/>
        </w:rPr>
        <w:t>from each group. An observation</w:t>
      </w:r>
      <w:r w:rsidR="008858FB">
        <w:rPr>
          <w:rFonts w:ascii="CircularXX" w:hAnsi="CircularXX" w:cs="CircularXX"/>
          <w:lang w:val="en-CA"/>
        </w:rPr>
        <w:t xml:space="preserve"> from the data</w:t>
      </w:r>
      <w:r w:rsidR="00BC7905">
        <w:rPr>
          <w:rFonts w:ascii="CircularXX" w:hAnsi="CircularXX" w:cs="CircularXX"/>
          <w:lang w:val="en-CA"/>
        </w:rPr>
        <w:t xml:space="preserve"> was offered</w:t>
      </w:r>
      <w:r w:rsidR="008858FB">
        <w:rPr>
          <w:rFonts w:ascii="CircularXX" w:hAnsi="CircularXX" w:cs="CircularXX"/>
          <w:lang w:val="en-CA"/>
        </w:rPr>
        <w:t xml:space="preserve"> </w:t>
      </w:r>
      <w:r w:rsidR="00BC7905">
        <w:rPr>
          <w:rFonts w:ascii="CircularXX" w:hAnsi="CircularXX" w:cs="CircularXX"/>
          <w:lang w:val="en-CA"/>
        </w:rPr>
        <w:t xml:space="preserve">that students had </w:t>
      </w:r>
      <w:r w:rsidR="008858FB">
        <w:rPr>
          <w:rFonts w:ascii="CircularXX" w:hAnsi="CircularXX" w:cs="CircularXX"/>
          <w:lang w:val="en-CA"/>
        </w:rPr>
        <w:t>very practical expectations</w:t>
      </w:r>
      <w:r w:rsidR="00444273">
        <w:rPr>
          <w:rFonts w:ascii="CircularXX" w:hAnsi="CircularXX" w:cs="CircularXX"/>
          <w:lang w:val="en-CA"/>
        </w:rPr>
        <w:t xml:space="preserve">. </w:t>
      </w:r>
    </w:p>
    <w:p w:rsidR="00583880" w:rsidP="00583880" w:rsidRDefault="009C712B" w14:paraId="1938304D" w14:textId="2EA7A3A9">
      <w:pPr>
        <w:pStyle w:val="NoSpacing"/>
        <w:ind w:left="720"/>
        <w:rPr>
          <w:rFonts w:ascii="CircularXX" w:hAnsi="CircularXX" w:cs="CircularXX"/>
          <w:lang w:val="en-CA"/>
        </w:rPr>
      </w:pPr>
      <w:r>
        <w:rPr>
          <w:rFonts w:ascii="CircularXX" w:hAnsi="CircularXX" w:cs="CircularXX"/>
          <w:lang w:val="en-CA"/>
        </w:rPr>
        <w:t xml:space="preserve">Shylo noted that the vision was open to </w:t>
      </w:r>
      <w:r w:rsidR="004B5D50">
        <w:rPr>
          <w:rFonts w:ascii="CircularXX" w:hAnsi="CircularXX" w:cs="CircularXX"/>
          <w:lang w:val="en-CA"/>
        </w:rPr>
        <w:t>discussion,</w:t>
      </w:r>
      <w:r>
        <w:rPr>
          <w:rFonts w:ascii="CircularXX" w:hAnsi="CircularXX" w:cs="CircularXX"/>
          <w:lang w:val="en-CA"/>
        </w:rPr>
        <w:t xml:space="preserve"> but this is a starting point that can be </w:t>
      </w:r>
      <w:r w:rsidR="00DD3BF6">
        <w:rPr>
          <w:rFonts w:ascii="CircularXX" w:hAnsi="CircularXX" w:cs="CircularXX"/>
          <w:lang w:val="en-CA"/>
        </w:rPr>
        <w:t>fine</w:t>
      </w:r>
      <w:r>
        <w:rPr>
          <w:rFonts w:ascii="CircularXX" w:hAnsi="CircularXX" w:cs="CircularXX"/>
          <w:lang w:val="en-CA"/>
        </w:rPr>
        <w:t xml:space="preserve"> tuned</w:t>
      </w:r>
      <w:r w:rsidR="00DD3BF6">
        <w:rPr>
          <w:rFonts w:ascii="CircularXX" w:hAnsi="CircularXX" w:cs="CircularXX"/>
          <w:lang w:val="en-CA"/>
        </w:rPr>
        <w:t xml:space="preserve">. The guiding principles </w:t>
      </w:r>
      <w:r w:rsidR="004B5D50">
        <w:rPr>
          <w:rFonts w:ascii="CircularXX" w:hAnsi="CircularXX" w:cs="CircularXX"/>
          <w:lang w:val="en-CA"/>
        </w:rPr>
        <w:t xml:space="preserve">in the preliminary outline were </w:t>
      </w:r>
      <w:r w:rsidR="00B35A65">
        <w:rPr>
          <w:rFonts w:ascii="CircularXX" w:hAnsi="CircularXX" w:cs="CircularXX"/>
          <w:lang w:val="en-CA"/>
        </w:rPr>
        <w:t xml:space="preserve">directly linked from the responses of the participants. </w:t>
      </w:r>
    </w:p>
    <w:p w:rsidR="00382621" w:rsidP="00831CE3" w:rsidRDefault="00382621" w14:paraId="6978E692" w14:textId="3F1812DB">
      <w:pPr>
        <w:pStyle w:val="NoSpacing"/>
        <w:numPr>
          <w:ilvl w:val="0"/>
          <w:numId w:val="6"/>
        </w:numPr>
        <w:rPr>
          <w:rFonts w:ascii="CircularXX" w:hAnsi="CircularXX" w:cs="CircularXX"/>
          <w:lang w:val="en-CA"/>
        </w:rPr>
      </w:pPr>
      <w:r>
        <w:rPr>
          <w:rFonts w:ascii="CircularXX" w:hAnsi="CircularXX" w:cs="CircularXX"/>
          <w:lang w:val="en-CA"/>
        </w:rPr>
        <w:lastRenderedPageBreak/>
        <w:t xml:space="preserve">Syerra </w:t>
      </w:r>
      <w:r w:rsidR="00B0680F">
        <w:rPr>
          <w:rFonts w:ascii="CircularXX" w:hAnsi="CircularXX" w:cs="CircularXX"/>
          <w:lang w:val="en-CA"/>
        </w:rPr>
        <w:t xml:space="preserve">suggested the inclusion of a </w:t>
      </w:r>
      <w:r w:rsidR="00831CE3">
        <w:rPr>
          <w:rFonts w:ascii="CircularXX" w:hAnsi="CircularXX" w:cs="CircularXX"/>
          <w:lang w:val="en-CA"/>
        </w:rPr>
        <w:t>glossary</w:t>
      </w:r>
      <w:r w:rsidR="00B0680F">
        <w:rPr>
          <w:rFonts w:ascii="CircularXX" w:hAnsi="CircularXX" w:cs="CircularXX"/>
          <w:lang w:val="en-CA"/>
        </w:rPr>
        <w:t xml:space="preserve"> to interpret some of the language being used within the document</w:t>
      </w:r>
      <w:r w:rsidR="00831CE3">
        <w:rPr>
          <w:rFonts w:ascii="CircularXX" w:hAnsi="CircularXX" w:cs="CircularXX"/>
          <w:lang w:val="en-CA"/>
        </w:rPr>
        <w:t>. An example was the word meaningful</w:t>
      </w:r>
      <w:r w:rsidR="00B410A2">
        <w:rPr>
          <w:rFonts w:ascii="CircularXX" w:hAnsi="CircularXX" w:cs="CircularXX"/>
          <w:lang w:val="en-CA"/>
        </w:rPr>
        <w:t xml:space="preserve">. </w:t>
      </w:r>
    </w:p>
    <w:p w:rsidR="00B410A2" w:rsidP="00831CE3" w:rsidRDefault="00B410A2" w14:paraId="00C3AA88" w14:textId="09DA5E0A">
      <w:pPr>
        <w:pStyle w:val="NoSpacing"/>
        <w:numPr>
          <w:ilvl w:val="0"/>
          <w:numId w:val="6"/>
        </w:numPr>
        <w:rPr>
          <w:rFonts w:ascii="CircularXX" w:hAnsi="CircularXX" w:cs="CircularXX"/>
          <w:lang w:val="en-CA"/>
        </w:rPr>
      </w:pPr>
      <w:r>
        <w:rPr>
          <w:rFonts w:ascii="CircularXX" w:hAnsi="CircularXX" w:cs="CircularXX"/>
          <w:lang w:val="en-CA"/>
        </w:rPr>
        <w:t xml:space="preserve">Jeannie </w:t>
      </w:r>
      <w:r w:rsidR="003E3104">
        <w:rPr>
          <w:rFonts w:ascii="CircularXX" w:hAnsi="CircularXX" w:cs="CircularXX"/>
          <w:lang w:val="en-CA"/>
        </w:rPr>
        <w:t xml:space="preserve">shared that there was no inclusion of the institutional leadership. </w:t>
      </w:r>
    </w:p>
    <w:p w:rsidRPr="008C0054" w:rsidR="009E1D1F" w:rsidP="00D93858" w:rsidRDefault="0063031D" w14:paraId="7257F329" w14:textId="0D4BFAD3">
      <w:pPr>
        <w:pStyle w:val="NoSpacing"/>
        <w:numPr>
          <w:ilvl w:val="0"/>
          <w:numId w:val="6"/>
        </w:numPr>
        <w:rPr>
          <w:rFonts w:ascii="CircularXX" w:hAnsi="CircularXX" w:cs="CircularXX"/>
          <w:color w:val="000000"/>
          <w:lang w:val="en-CA"/>
        </w:rPr>
      </w:pPr>
      <w:r w:rsidRPr="0063031D">
        <w:rPr>
          <w:rFonts w:ascii="CircularXX" w:hAnsi="CircularXX" w:cs="CircularXX"/>
          <w:lang w:val="en-CA"/>
        </w:rPr>
        <w:t xml:space="preserve">Sarah will post the SAC </w:t>
      </w:r>
      <w:r>
        <w:rPr>
          <w:rFonts w:ascii="CircularXX" w:hAnsi="CircularXX" w:cs="CircularXX"/>
          <w:lang w:val="en-CA"/>
        </w:rPr>
        <w:t xml:space="preserve">Consultation document where members can </w:t>
      </w:r>
      <w:r w:rsidR="008C0054">
        <w:rPr>
          <w:rFonts w:ascii="CircularXX" w:hAnsi="CircularXX" w:cs="CircularXX"/>
          <w:lang w:val="en-CA"/>
        </w:rPr>
        <w:t xml:space="preserve">add comments. </w:t>
      </w:r>
    </w:p>
    <w:p w:rsidRPr="00342A46" w:rsidR="008C0054" w:rsidP="00D93858" w:rsidRDefault="008C0054" w14:paraId="1E10AD64" w14:textId="63C52125">
      <w:pPr>
        <w:pStyle w:val="NoSpacing"/>
        <w:numPr>
          <w:ilvl w:val="0"/>
          <w:numId w:val="6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lang w:val="en-CA"/>
        </w:rPr>
        <w:t xml:space="preserve">Paul suggested that </w:t>
      </w:r>
      <w:r w:rsidR="009669ED">
        <w:rPr>
          <w:rFonts w:ascii="CircularXX" w:hAnsi="CircularXX" w:cs="CircularXX"/>
          <w:lang w:val="en-CA"/>
        </w:rPr>
        <w:t xml:space="preserve">it is important to break away from </w:t>
      </w:r>
      <w:r w:rsidR="00920895">
        <w:rPr>
          <w:rFonts w:ascii="CircularXX" w:hAnsi="CircularXX" w:cs="CircularXX"/>
          <w:lang w:val="en-CA"/>
        </w:rPr>
        <w:t xml:space="preserve">using </w:t>
      </w:r>
      <w:r w:rsidR="009669ED">
        <w:rPr>
          <w:rFonts w:ascii="CircularXX" w:hAnsi="CircularXX" w:cs="CircularXX"/>
          <w:lang w:val="en-CA"/>
        </w:rPr>
        <w:t xml:space="preserve">the </w:t>
      </w:r>
      <w:r w:rsidR="00920895">
        <w:rPr>
          <w:rFonts w:ascii="CircularXX" w:hAnsi="CircularXX" w:cs="CircularXX"/>
          <w:lang w:val="en-CA"/>
        </w:rPr>
        <w:t xml:space="preserve">same </w:t>
      </w:r>
      <w:r w:rsidR="009669ED">
        <w:rPr>
          <w:rFonts w:ascii="CircularXX" w:hAnsi="CircularXX" w:cs="CircularXX"/>
          <w:lang w:val="en-CA"/>
        </w:rPr>
        <w:t>language</w:t>
      </w:r>
      <w:r w:rsidR="00920895">
        <w:rPr>
          <w:rFonts w:ascii="CircularXX" w:hAnsi="CircularXX" w:cs="CircularXX"/>
          <w:lang w:val="en-CA"/>
        </w:rPr>
        <w:t xml:space="preserve"> as the</w:t>
      </w:r>
      <w:r w:rsidRPr="00920895" w:rsidR="00920895">
        <w:rPr>
          <w:rFonts w:ascii="CircularXX" w:hAnsi="CircularXX" w:cs="CircularXX"/>
          <w:lang w:val="en-CA"/>
        </w:rPr>
        <w:t xml:space="preserve"> </w:t>
      </w:r>
      <w:r w:rsidR="00920895">
        <w:rPr>
          <w:rFonts w:ascii="CircularXX" w:hAnsi="CircularXX" w:cs="CircularXX"/>
          <w:lang w:val="en-CA"/>
        </w:rPr>
        <w:t>institution</w:t>
      </w:r>
      <w:r w:rsidR="009669ED">
        <w:rPr>
          <w:rFonts w:ascii="CircularXX" w:hAnsi="CircularXX" w:cs="CircularXX"/>
          <w:lang w:val="en-CA"/>
        </w:rPr>
        <w:t xml:space="preserve">. </w:t>
      </w:r>
    </w:p>
    <w:p w:rsidRPr="00DF7660" w:rsidR="00342A46" w:rsidP="00D93858" w:rsidRDefault="00342A46" w14:paraId="63232EB2" w14:textId="5E878987">
      <w:pPr>
        <w:pStyle w:val="NoSpacing"/>
        <w:numPr>
          <w:ilvl w:val="0"/>
          <w:numId w:val="6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lang w:val="en-CA"/>
        </w:rPr>
        <w:t xml:space="preserve">Jeannie agreed and </w:t>
      </w:r>
      <w:r w:rsidR="00C349BF">
        <w:rPr>
          <w:rFonts w:ascii="CircularXX" w:hAnsi="CircularXX" w:cs="CircularXX"/>
          <w:lang w:val="en-CA"/>
        </w:rPr>
        <w:t>felt</w:t>
      </w:r>
      <w:r>
        <w:rPr>
          <w:rFonts w:ascii="CircularXX" w:hAnsi="CircularXX" w:cs="CircularXX"/>
          <w:lang w:val="en-CA"/>
        </w:rPr>
        <w:t xml:space="preserve"> it is important to Indigenize the work that we are doing. </w:t>
      </w:r>
    </w:p>
    <w:p w:rsidRPr="00CE792B" w:rsidR="006C4479" w:rsidP="00564D28" w:rsidRDefault="00DF7660" w14:paraId="007523F0" w14:textId="50DFF005">
      <w:pPr>
        <w:pStyle w:val="NoSpacing"/>
        <w:numPr>
          <w:ilvl w:val="0"/>
          <w:numId w:val="6"/>
        </w:numPr>
        <w:rPr>
          <w:rFonts w:ascii="CircularXX" w:hAnsi="CircularXX" w:cs="CircularXX"/>
          <w:color w:val="000000"/>
          <w:lang w:val="en-CA"/>
        </w:rPr>
      </w:pPr>
      <w:r w:rsidRPr="00CE792B">
        <w:rPr>
          <w:rFonts w:ascii="CircularXX" w:hAnsi="CircularXX" w:cs="CircularXX"/>
          <w:lang w:val="en-CA"/>
        </w:rPr>
        <w:t xml:space="preserve">Sheila </w:t>
      </w:r>
      <w:r w:rsidRPr="00CE792B" w:rsidR="00CE792B">
        <w:rPr>
          <w:rFonts w:ascii="CircularXX" w:hAnsi="CircularXX" w:cs="CircularXX"/>
          <w:lang w:val="en-CA"/>
        </w:rPr>
        <w:t xml:space="preserve">asked </w:t>
      </w:r>
      <w:r w:rsidR="00CE792B">
        <w:rPr>
          <w:rFonts w:ascii="CircularXX" w:hAnsi="CircularXX" w:cs="CircularXX"/>
          <w:lang w:val="en-CA"/>
        </w:rPr>
        <w:t>if all members were okay with the six themes</w:t>
      </w:r>
      <w:r w:rsidR="00106383">
        <w:rPr>
          <w:rFonts w:ascii="CircularXX" w:hAnsi="CircularXX" w:cs="CircularXX"/>
          <w:lang w:val="en-CA"/>
        </w:rPr>
        <w:t xml:space="preserve"> presented</w:t>
      </w:r>
      <w:r w:rsidR="00CE792B">
        <w:rPr>
          <w:rFonts w:ascii="CircularXX" w:hAnsi="CircularXX" w:cs="CircularXX"/>
          <w:lang w:val="en-CA"/>
        </w:rPr>
        <w:t xml:space="preserve"> as people have had time to </w:t>
      </w:r>
      <w:r w:rsidR="00106383">
        <w:rPr>
          <w:rFonts w:ascii="CircularXX" w:hAnsi="CircularXX" w:cs="CircularXX"/>
          <w:lang w:val="en-CA"/>
        </w:rPr>
        <w:t>think about them</w:t>
      </w:r>
      <w:r w:rsidR="008F41DA">
        <w:rPr>
          <w:rFonts w:ascii="CircularXX" w:hAnsi="CircularXX" w:cs="CircularXX"/>
          <w:lang w:val="en-CA"/>
        </w:rPr>
        <w:t xml:space="preserve">, there were no objections to the themes as presented. </w:t>
      </w:r>
    </w:p>
    <w:p w:rsidRPr="00CE792B" w:rsidR="00CE792B" w:rsidP="00CE792B" w:rsidRDefault="00CE792B" w14:paraId="0B9093C7" w14:textId="77777777">
      <w:pPr>
        <w:pStyle w:val="NoSpacing"/>
        <w:ind w:left="720"/>
        <w:rPr>
          <w:rFonts w:ascii="CircularXX" w:hAnsi="CircularXX" w:cs="CircularXX"/>
          <w:color w:val="000000"/>
          <w:lang w:val="en-CA"/>
        </w:rPr>
      </w:pPr>
    </w:p>
    <w:p w:rsidR="006C4479" w:rsidP="00413C15" w:rsidRDefault="006C4479" w14:paraId="710775D9" w14:textId="2BA7A3B5">
      <w:pPr>
        <w:pStyle w:val="NoSpacing"/>
        <w:numPr>
          <w:ilvl w:val="0"/>
          <w:numId w:val="18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6C4479">
        <w:rPr>
          <w:rFonts w:ascii="CircularXX" w:hAnsi="CircularXX" w:cs="CircularXX"/>
          <w:b/>
          <w:bCs/>
          <w:color w:val="000000"/>
          <w:lang w:val="en-CA"/>
        </w:rPr>
        <w:t>Marketing and C</w:t>
      </w:r>
      <w:r>
        <w:rPr>
          <w:rFonts w:ascii="CircularXX" w:hAnsi="CircularXX" w:cs="CircularXX"/>
          <w:b/>
          <w:bCs/>
          <w:color w:val="000000"/>
          <w:lang w:val="en-CA"/>
        </w:rPr>
        <w:t xml:space="preserve">ommunication </w:t>
      </w:r>
      <w:r w:rsidR="00413C15">
        <w:rPr>
          <w:rFonts w:ascii="CircularXX" w:hAnsi="CircularXX" w:cs="CircularXX"/>
          <w:b/>
          <w:bCs/>
          <w:color w:val="000000"/>
          <w:lang w:val="en-CA"/>
        </w:rPr>
        <w:t>follow-ups</w:t>
      </w:r>
    </w:p>
    <w:p w:rsidR="00413C15" w:rsidP="00851830" w:rsidRDefault="00874C7F" w14:paraId="4CBBA117" w14:textId="50C6774D">
      <w:pPr>
        <w:pStyle w:val="NoSpacing"/>
        <w:numPr>
          <w:ilvl w:val="0"/>
          <w:numId w:val="24"/>
        </w:numPr>
        <w:rPr>
          <w:rFonts w:ascii="CircularXX" w:hAnsi="CircularXX" w:cs="CircularXX"/>
          <w:b/>
          <w:bCs/>
          <w:color w:val="000000"/>
          <w:lang w:val="en-CA"/>
        </w:rPr>
      </w:pPr>
      <w:r>
        <w:rPr>
          <w:rFonts w:ascii="CircularXX" w:hAnsi="CircularXX" w:cs="CircularXX"/>
          <w:b/>
          <w:bCs/>
          <w:color w:val="000000"/>
          <w:lang w:val="en-CA"/>
        </w:rPr>
        <w:t>Marketing and Communication</w:t>
      </w:r>
    </w:p>
    <w:p w:rsidR="00874C7F" w:rsidP="00AA1A0B" w:rsidRDefault="00910272" w14:paraId="503F7701" w14:textId="14028F02">
      <w:pPr>
        <w:pStyle w:val="NoSpacing"/>
        <w:numPr>
          <w:ilvl w:val="0"/>
          <w:numId w:val="25"/>
        </w:numPr>
        <w:ind w:left="714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We can move ahead with an </w:t>
      </w:r>
      <w:r w:rsidRPr="000F47BC" w:rsidR="002D5368">
        <w:rPr>
          <w:rFonts w:ascii="CircularXX" w:hAnsi="CircularXX" w:cs="CircularXX"/>
          <w:color w:val="000000"/>
          <w:lang w:val="en-CA"/>
        </w:rPr>
        <w:t xml:space="preserve">Indigenous designer. Looking at approximately </w:t>
      </w:r>
      <w:r>
        <w:rPr>
          <w:rFonts w:ascii="CircularXX" w:hAnsi="CircularXX" w:cs="CircularXX"/>
          <w:color w:val="000000"/>
          <w:lang w:val="en-CA"/>
        </w:rPr>
        <w:t>$</w:t>
      </w:r>
      <w:r w:rsidRPr="000F47BC" w:rsidR="002D5368">
        <w:rPr>
          <w:rFonts w:ascii="CircularXX" w:hAnsi="CircularXX" w:cs="CircularXX"/>
          <w:color w:val="000000"/>
          <w:lang w:val="en-CA"/>
        </w:rPr>
        <w:t xml:space="preserve">2500 to a max of </w:t>
      </w:r>
      <w:r>
        <w:rPr>
          <w:rFonts w:ascii="CircularXX" w:hAnsi="CircularXX" w:cs="CircularXX"/>
          <w:color w:val="000000"/>
          <w:lang w:val="en-CA"/>
        </w:rPr>
        <w:t>$</w:t>
      </w:r>
      <w:r w:rsidRPr="000F47BC" w:rsidR="002D5368">
        <w:rPr>
          <w:rFonts w:ascii="CircularXX" w:hAnsi="CircularXX" w:cs="CircularXX"/>
          <w:color w:val="000000"/>
          <w:lang w:val="en-CA"/>
        </w:rPr>
        <w:t>500</w:t>
      </w:r>
      <w:r w:rsidRPr="000F47BC" w:rsidR="000F47BC">
        <w:rPr>
          <w:rFonts w:ascii="CircularXX" w:hAnsi="CircularXX" w:cs="CircularXX"/>
          <w:color w:val="000000"/>
          <w:lang w:val="en-CA"/>
        </w:rPr>
        <w:t xml:space="preserve">0 which will come from the OVPIE budget. </w:t>
      </w:r>
    </w:p>
    <w:p w:rsidR="00945A2A" w:rsidP="00AA1A0B" w:rsidRDefault="00F33EEE" w14:paraId="43EC0979" w14:textId="2B93EE3C">
      <w:pPr>
        <w:pStyle w:val="NoSpacing"/>
        <w:numPr>
          <w:ilvl w:val="0"/>
          <w:numId w:val="25"/>
        </w:numPr>
        <w:ind w:left="714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Names o</w:t>
      </w:r>
      <w:r w:rsidR="00945A2A">
        <w:rPr>
          <w:rFonts w:ascii="CircularXX" w:hAnsi="CircularXX" w:cs="CircularXX"/>
          <w:color w:val="000000"/>
          <w:lang w:val="en-CA"/>
        </w:rPr>
        <w:t>f</w:t>
      </w:r>
      <w:r>
        <w:rPr>
          <w:rFonts w:ascii="CircularXX" w:hAnsi="CircularXX" w:cs="CircularXX"/>
          <w:color w:val="000000"/>
          <w:lang w:val="en-CA"/>
        </w:rPr>
        <w:t xml:space="preserve"> Indigenous </w:t>
      </w:r>
      <w:r w:rsidR="00945A2A">
        <w:rPr>
          <w:rFonts w:ascii="CircularXX" w:hAnsi="CircularXX" w:cs="CircularXX"/>
          <w:color w:val="000000"/>
          <w:lang w:val="en-CA"/>
        </w:rPr>
        <w:t>designer</w:t>
      </w:r>
      <w:r>
        <w:rPr>
          <w:rFonts w:ascii="CircularXX" w:hAnsi="CircularXX" w:cs="CircularXX"/>
          <w:color w:val="000000"/>
          <w:lang w:val="en-CA"/>
        </w:rPr>
        <w:t xml:space="preserve">s must be sent to Sheila as soon as possible to move this </w:t>
      </w:r>
      <w:r w:rsidR="00315B74">
        <w:rPr>
          <w:rFonts w:ascii="CircularXX" w:hAnsi="CircularXX" w:cs="CircularXX"/>
          <w:color w:val="000000"/>
          <w:lang w:val="en-CA"/>
        </w:rPr>
        <w:t>forward,</w:t>
      </w:r>
      <w:r w:rsidR="00A75F94">
        <w:rPr>
          <w:rFonts w:ascii="CircularXX" w:hAnsi="CircularXX" w:cs="CircularXX"/>
          <w:color w:val="000000"/>
          <w:lang w:val="en-CA"/>
        </w:rPr>
        <w:t xml:space="preserve"> and she will contact them individually and tell them what the group is looking for.</w:t>
      </w:r>
      <w:r w:rsidR="00516130">
        <w:rPr>
          <w:rFonts w:ascii="CircularXX" w:hAnsi="CircularXX" w:cs="CircularXX"/>
          <w:color w:val="000000"/>
          <w:lang w:val="en-CA"/>
        </w:rPr>
        <w:t xml:space="preserve"> </w:t>
      </w:r>
    </w:p>
    <w:p w:rsidRPr="00910272" w:rsidR="00910272" w:rsidP="00910272" w:rsidRDefault="00973938" w14:paraId="29684C49" w14:textId="6B163577">
      <w:pPr>
        <w:pStyle w:val="NoSpacing"/>
        <w:numPr>
          <w:ilvl w:val="0"/>
          <w:numId w:val="25"/>
        </w:numPr>
        <w:ind w:left="714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Mar</w:t>
      </w:r>
      <w:r w:rsidR="00DE78EA">
        <w:rPr>
          <w:rFonts w:ascii="CircularXX" w:hAnsi="CircularXX" w:cs="CircularXX"/>
          <w:color w:val="000000"/>
          <w:lang w:val="en-CA"/>
        </w:rPr>
        <w:t>keting and Communications are willing to work along</w:t>
      </w:r>
      <w:r w:rsidR="00C505A8">
        <w:rPr>
          <w:rFonts w:ascii="CircularXX" w:hAnsi="CircularXX" w:cs="CircularXX"/>
          <w:color w:val="000000"/>
          <w:lang w:val="en-CA"/>
        </w:rPr>
        <w:t>side</w:t>
      </w:r>
      <w:r w:rsidR="00DE78EA">
        <w:rPr>
          <w:rFonts w:ascii="CircularXX" w:hAnsi="CircularXX" w:cs="CircularXX"/>
          <w:color w:val="000000"/>
          <w:lang w:val="en-CA"/>
        </w:rPr>
        <w:t xml:space="preserve"> the chosen </w:t>
      </w:r>
      <w:r w:rsidR="00C505A8">
        <w:rPr>
          <w:rFonts w:ascii="CircularXX" w:hAnsi="CircularXX" w:cs="CircularXX"/>
          <w:color w:val="000000"/>
          <w:lang w:val="en-CA"/>
        </w:rPr>
        <w:t xml:space="preserve">designer, once that person is put into place. </w:t>
      </w:r>
    </w:p>
    <w:p w:rsidR="00736230" w:rsidP="00736230" w:rsidRDefault="00736230" w14:paraId="5D601306" w14:textId="77777777">
      <w:pPr>
        <w:pStyle w:val="NoSpacing"/>
        <w:ind w:left="714"/>
        <w:rPr>
          <w:rFonts w:ascii="CircularXX" w:hAnsi="CircularXX" w:cs="CircularXX"/>
          <w:color w:val="000000"/>
          <w:lang w:val="en-CA"/>
        </w:rPr>
      </w:pPr>
    </w:p>
    <w:p w:rsidRPr="00C82448" w:rsidR="00C82448" w:rsidP="00C82448" w:rsidRDefault="00C82448" w14:paraId="687FDDCE" w14:textId="6D20625D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color w:val="000000"/>
        </w:rPr>
      </w:pPr>
      <w:r w:rsidRPr="00C82448">
        <w:rPr>
          <w:rFonts w:ascii="CircularXX" w:hAnsi="CircularXX" w:cs="CircularXX"/>
          <w:b/>
          <w:bCs/>
          <w:color w:val="000000"/>
        </w:rPr>
        <w:t>Update on what still needs to be done</w:t>
      </w:r>
    </w:p>
    <w:p w:rsidRPr="00C82448" w:rsidR="00C82448" w:rsidP="00C82448" w:rsidRDefault="00C82448" w14:paraId="0C6D0AAB" w14:textId="2188ECE9">
      <w:pPr>
        <w:pStyle w:val="NoSpacing"/>
        <w:numPr>
          <w:ilvl w:val="1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 xml:space="preserve">Agenda </w:t>
      </w:r>
      <w:r w:rsidR="00910272">
        <w:rPr>
          <w:rFonts w:ascii="CircularXX" w:hAnsi="CircularXX" w:cs="CircularXX"/>
          <w:color w:val="000000"/>
        </w:rPr>
        <w:t xml:space="preserve">for the Launch </w:t>
      </w:r>
      <w:r w:rsidRPr="00C82448">
        <w:rPr>
          <w:rFonts w:ascii="CircularXX" w:hAnsi="CircularXX" w:cs="CircularXX"/>
          <w:color w:val="000000"/>
        </w:rPr>
        <w:t xml:space="preserve">(Eagle Staff &amp; </w:t>
      </w:r>
      <w:bookmarkStart w:name="_Int_VdKWVtX9" w:id="0"/>
      <w:r w:rsidRPr="00C82448">
        <w:rPr>
          <w:rFonts w:ascii="CircularXX" w:hAnsi="CircularXX" w:cs="CircularXX"/>
          <w:color w:val="000000"/>
        </w:rPr>
        <w:t>Entiohahathe’te</w:t>
      </w:r>
      <w:bookmarkEnd w:id="0"/>
      <w:r w:rsidRPr="00C82448">
        <w:rPr>
          <w:rFonts w:ascii="CircularXX" w:hAnsi="CircularXX" w:cs="CircularXX"/>
          <w:color w:val="000000"/>
        </w:rPr>
        <w:t xml:space="preserve"> in place)</w:t>
      </w:r>
    </w:p>
    <w:p w:rsidRPr="00C82448" w:rsidR="00C82448" w:rsidP="00C82448" w:rsidRDefault="00C82448" w14:paraId="4E3F0C00" w14:textId="77777777">
      <w:pPr>
        <w:pStyle w:val="NoSpacing"/>
        <w:numPr>
          <w:ilvl w:val="2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Welcome</w:t>
      </w:r>
    </w:p>
    <w:p w:rsidRPr="00C82448" w:rsidR="00C82448" w:rsidP="00C82448" w:rsidRDefault="00C82448" w14:paraId="63BC3995" w14:textId="77777777">
      <w:pPr>
        <w:pStyle w:val="NoSpacing"/>
        <w:numPr>
          <w:ilvl w:val="2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 xml:space="preserve">Opening – Elder/Traditional Knowledge Keeper </w:t>
      </w:r>
    </w:p>
    <w:p w:rsidRPr="00C82448" w:rsidR="00C82448" w:rsidP="00C82448" w:rsidRDefault="00C82448" w14:paraId="46FA0450" w14:textId="77777777">
      <w:pPr>
        <w:pStyle w:val="NoSpacing"/>
        <w:numPr>
          <w:ilvl w:val="2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Smudging Ceremony</w:t>
      </w:r>
    </w:p>
    <w:p w:rsidRPr="00C82448" w:rsidR="00C82448" w:rsidP="00C82448" w:rsidRDefault="00C82448" w14:paraId="00843C38" w14:textId="77777777">
      <w:pPr>
        <w:pStyle w:val="NoSpacing"/>
        <w:numPr>
          <w:ilvl w:val="2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Opening Song</w:t>
      </w:r>
    </w:p>
    <w:p w:rsidRPr="00C82448" w:rsidR="00C82448" w:rsidP="00C82448" w:rsidRDefault="00C82448" w14:paraId="6C06EAEF" w14:textId="77777777">
      <w:pPr>
        <w:pStyle w:val="NoSpacing"/>
        <w:numPr>
          <w:ilvl w:val="2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Land Acknowledgement - President with some Opening Remarks (2 min)</w:t>
      </w:r>
    </w:p>
    <w:p w:rsidRPr="00C82448" w:rsidR="00C82448" w:rsidP="00C82448" w:rsidRDefault="00C82448" w14:paraId="606FD4AD" w14:textId="77777777">
      <w:pPr>
        <w:pStyle w:val="NoSpacing"/>
        <w:numPr>
          <w:ilvl w:val="2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VPIE Remarks – ISP - Slide Deck</w:t>
      </w:r>
    </w:p>
    <w:p w:rsidRPr="00C82448" w:rsidR="00C82448" w:rsidP="00C82448" w:rsidRDefault="00C82448" w14:paraId="3D3ECDFC" w14:textId="77777777">
      <w:pPr>
        <w:pStyle w:val="NoSpacing"/>
        <w:numPr>
          <w:ilvl w:val="3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Priority 1 – call up someone on committee to talk about why it is important</w:t>
      </w:r>
    </w:p>
    <w:p w:rsidRPr="00C82448" w:rsidR="00C82448" w:rsidP="00C82448" w:rsidRDefault="00C82448" w14:paraId="2D710DEC" w14:textId="77777777">
      <w:pPr>
        <w:pStyle w:val="NoSpacing"/>
        <w:numPr>
          <w:ilvl w:val="3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Priority 2</w:t>
      </w:r>
    </w:p>
    <w:p w:rsidRPr="00C82448" w:rsidR="00C82448" w:rsidP="00C82448" w:rsidRDefault="00C82448" w14:paraId="652FD440" w14:textId="77777777">
      <w:pPr>
        <w:pStyle w:val="NoSpacing"/>
        <w:numPr>
          <w:ilvl w:val="3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Priority 3</w:t>
      </w:r>
    </w:p>
    <w:p w:rsidRPr="00C82448" w:rsidR="00C82448" w:rsidP="00C82448" w:rsidRDefault="00C82448" w14:paraId="76EE79F5" w14:textId="77777777">
      <w:pPr>
        <w:pStyle w:val="NoSpacing"/>
        <w:numPr>
          <w:ilvl w:val="3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Priority 4</w:t>
      </w:r>
    </w:p>
    <w:p w:rsidRPr="00C82448" w:rsidR="00C82448" w:rsidP="00C82448" w:rsidRDefault="00C82448" w14:paraId="35C99C9F" w14:textId="77777777">
      <w:pPr>
        <w:pStyle w:val="NoSpacing"/>
        <w:numPr>
          <w:ilvl w:val="3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Priority 5</w:t>
      </w:r>
    </w:p>
    <w:p w:rsidRPr="00C82448" w:rsidR="00C82448" w:rsidP="00C82448" w:rsidRDefault="00C82448" w14:paraId="128A59E7" w14:textId="77777777">
      <w:pPr>
        <w:pStyle w:val="NoSpacing"/>
        <w:numPr>
          <w:ilvl w:val="3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Priority 6</w:t>
      </w:r>
    </w:p>
    <w:p w:rsidRPr="00C82448" w:rsidR="00C82448" w:rsidP="00C82448" w:rsidRDefault="00C82448" w14:paraId="60A7BA19" w14:textId="77777777">
      <w:pPr>
        <w:pStyle w:val="NoSpacing"/>
        <w:numPr>
          <w:ilvl w:val="2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Drumming, Dancers</w:t>
      </w:r>
    </w:p>
    <w:p w:rsidRPr="00C82448" w:rsidR="00C82448" w:rsidP="00C82448" w:rsidRDefault="00C82448" w14:paraId="1D9B405A" w14:textId="77777777">
      <w:pPr>
        <w:pStyle w:val="NoSpacing"/>
        <w:numPr>
          <w:ilvl w:val="2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Food (Spirit Plate)</w:t>
      </w:r>
    </w:p>
    <w:p w:rsidR="00C82448" w:rsidP="00C82448" w:rsidRDefault="00C82448" w14:paraId="68008C6B" w14:textId="77777777">
      <w:pPr>
        <w:pStyle w:val="NoSpacing"/>
        <w:numPr>
          <w:ilvl w:val="2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Closing Remarks – Provost?</w:t>
      </w:r>
    </w:p>
    <w:p w:rsidR="00BA53F8" w:rsidP="00BA53F8" w:rsidRDefault="00BA53F8" w14:paraId="257EA2DB" w14:textId="77777777">
      <w:pPr>
        <w:pStyle w:val="NoSpacing"/>
        <w:ind w:left="2160"/>
        <w:rPr>
          <w:rFonts w:ascii="CircularXX" w:hAnsi="CircularXX" w:cs="CircularXX"/>
          <w:color w:val="000000"/>
        </w:rPr>
      </w:pPr>
    </w:p>
    <w:p w:rsidR="005D0EEF" w:rsidP="00910272" w:rsidRDefault="005D0EEF" w14:paraId="42CE4B73" w14:textId="6A1AA123">
      <w:pPr>
        <w:pStyle w:val="NoSpacing"/>
        <w:numPr>
          <w:ilvl w:val="0"/>
          <w:numId w:val="27"/>
        </w:numPr>
        <w:rPr>
          <w:rFonts w:ascii="CircularXX" w:hAnsi="CircularXX" w:cs="CircularXX"/>
          <w:color w:val="000000"/>
        </w:rPr>
      </w:pPr>
      <w:r>
        <w:rPr>
          <w:rFonts w:ascii="CircularXX" w:hAnsi="CircularXX" w:cs="CircularXX"/>
          <w:color w:val="000000"/>
        </w:rPr>
        <w:lastRenderedPageBreak/>
        <w:t>Sheila provided an overview of the pro</w:t>
      </w:r>
      <w:r w:rsidR="0074588C">
        <w:rPr>
          <w:rFonts w:ascii="CircularXX" w:hAnsi="CircularXX" w:cs="CircularXX"/>
          <w:color w:val="000000"/>
        </w:rPr>
        <w:t xml:space="preserve">posed agenda and suggested that </w:t>
      </w:r>
      <w:r w:rsidR="00910272">
        <w:rPr>
          <w:rFonts w:ascii="CircularXX" w:hAnsi="CircularXX" w:cs="CircularXX"/>
          <w:color w:val="000000"/>
        </w:rPr>
        <w:t xml:space="preserve">once she highlights the theme, a committee member could </w:t>
      </w:r>
      <w:r w:rsidR="009A5185">
        <w:rPr>
          <w:rFonts w:ascii="CircularXX" w:hAnsi="CircularXX" w:cs="CircularXX"/>
          <w:color w:val="000000"/>
        </w:rPr>
        <w:t xml:space="preserve">share </w:t>
      </w:r>
      <w:r w:rsidR="00BA53F8">
        <w:rPr>
          <w:rFonts w:ascii="CircularXX" w:hAnsi="CircularXX" w:cs="CircularXX"/>
          <w:color w:val="000000"/>
        </w:rPr>
        <w:t xml:space="preserve">why </w:t>
      </w:r>
      <w:r w:rsidR="009A5185">
        <w:rPr>
          <w:rFonts w:ascii="CircularXX" w:hAnsi="CircularXX" w:cs="CircularXX"/>
          <w:color w:val="000000"/>
        </w:rPr>
        <w:t xml:space="preserve">that theme </w:t>
      </w:r>
      <w:r w:rsidR="00BA53F8">
        <w:rPr>
          <w:rFonts w:ascii="CircularXX" w:hAnsi="CircularXX" w:cs="CircularXX"/>
          <w:color w:val="000000"/>
        </w:rPr>
        <w:t xml:space="preserve">is important to them. </w:t>
      </w:r>
    </w:p>
    <w:p w:rsidR="00A47A4C" w:rsidP="00BA53F8" w:rsidRDefault="00A47A4C" w14:paraId="68809886" w14:textId="398D5D59">
      <w:pPr>
        <w:pStyle w:val="NoSpacing"/>
        <w:numPr>
          <w:ilvl w:val="0"/>
          <w:numId w:val="27"/>
        </w:numPr>
        <w:rPr>
          <w:rFonts w:ascii="CircularXX" w:hAnsi="CircularXX" w:cs="CircularXX"/>
          <w:color w:val="000000"/>
        </w:rPr>
      </w:pPr>
      <w:r>
        <w:rPr>
          <w:rFonts w:ascii="CircularXX" w:hAnsi="CircularXX" w:cs="CircularXX"/>
          <w:color w:val="000000"/>
        </w:rPr>
        <w:t xml:space="preserve">Cindy would like to see the plan have an Indigenous </w:t>
      </w:r>
      <w:r w:rsidR="00045CC9">
        <w:rPr>
          <w:rFonts w:ascii="CircularXX" w:hAnsi="CircularXX" w:cs="CircularXX"/>
          <w:color w:val="000000"/>
        </w:rPr>
        <w:t>name/title.</w:t>
      </w:r>
    </w:p>
    <w:p w:rsidRPr="00B06190" w:rsidR="004477B9" w:rsidP="00B06190" w:rsidRDefault="00045CC9" w14:paraId="17AD48A4" w14:textId="37488710">
      <w:pPr>
        <w:pStyle w:val="NoSpacing"/>
        <w:numPr>
          <w:ilvl w:val="0"/>
          <w:numId w:val="27"/>
        </w:numPr>
        <w:rPr>
          <w:rFonts w:ascii="CircularXX" w:hAnsi="CircularXX" w:cs="CircularXX"/>
          <w:color w:val="000000"/>
        </w:rPr>
      </w:pPr>
      <w:r>
        <w:rPr>
          <w:rFonts w:ascii="CircularXX" w:hAnsi="CircularXX" w:cs="CircularXX"/>
          <w:color w:val="000000"/>
        </w:rPr>
        <w:t xml:space="preserve">Colton would like the </w:t>
      </w:r>
      <w:r w:rsidR="00B973E9">
        <w:rPr>
          <w:rFonts w:ascii="CircularXX" w:hAnsi="CircularXX" w:cs="CircularXX"/>
          <w:color w:val="000000"/>
        </w:rPr>
        <w:t xml:space="preserve">title to be reflective of </w:t>
      </w:r>
      <w:r w:rsidR="00B66C58">
        <w:rPr>
          <w:rFonts w:ascii="CircularXX" w:hAnsi="CircularXX" w:cs="CircularXX"/>
          <w:color w:val="000000"/>
        </w:rPr>
        <w:t xml:space="preserve">something that means our way forward. </w:t>
      </w:r>
    </w:p>
    <w:p w:rsidRPr="00C82448" w:rsidR="00C82448" w:rsidP="00C82448" w:rsidRDefault="00C82448" w14:paraId="7817C8E6" w14:textId="77777777">
      <w:pPr>
        <w:pStyle w:val="NoSpacing"/>
        <w:ind w:left="714"/>
        <w:rPr>
          <w:rFonts w:ascii="CircularXX" w:hAnsi="CircularXX" w:cs="CircularXX"/>
          <w:color w:val="000000"/>
        </w:rPr>
      </w:pPr>
    </w:p>
    <w:p w:rsidRPr="00C82448" w:rsidR="00C82448" w:rsidP="00C82448" w:rsidRDefault="00C82448" w14:paraId="43830C33" w14:textId="77777777">
      <w:pPr>
        <w:pStyle w:val="NoSpacing"/>
        <w:numPr>
          <w:ilvl w:val="1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Logistics</w:t>
      </w:r>
    </w:p>
    <w:p w:rsidRPr="00C82448" w:rsidR="00C82448" w:rsidP="00C82448" w:rsidRDefault="00C82448" w14:paraId="1577E90E" w14:textId="08AD1E8D">
      <w:pPr>
        <w:pStyle w:val="NoSpacing"/>
        <w:numPr>
          <w:ilvl w:val="2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Budget for Opening (</w:t>
      </w:r>
      <w:r w:rsidR="00910272">
        <w:rPr>
          <w:rFonts w:ascii="CircularXX" w:hAnsi="CircularXX" w:cs="CircularXX"/>
          <w:color w:val="000000"/>
        </w:rPr>
        <w:t>Sheila needs the costs so she can forward a r</w:t>
      </w:r>
      <w:r w:rsidRPr="00C82448">
        <w:rPr>
          <w:rFonts w:ascii="CircularXX" w:hAnsi="CircularXX" w:cs="CircularXX"/>
          <w:color w:val="000000"/>
        </w:rPr>
        <w:t xml:space="preserve">equest to </w:t>
      </w:r>
      <w:r w:rsidR="00910272">
        <w:rPr>
          <w:rFonts w:ascii="CircularXX" w:hAnsi="CircularXX" w:cs="CircularXX"/>
          <w:color w:val="000000"/>
        </w:rPr>
        <w:t xml:space="preserve">the </w:t>
      </w:r>
      <w:r w:rsidRPr="00C82448">
        <w:rPr>
          <w:rFonts w:ascii="CircularXX" w:hAnsi="CircularXX" w:cs="CircularXX"/>
          <w:color w:val="000000"/>
        </w:rPr>
        <w:t>Provost Office)</w:t>
      </w:r>
    </w:p>
    <w:p w:rsidRPr="00C82448" w:rsidR="00C82448" w:rsidP="00C82448" w:rsidRDefault="00C82448" w14:paraId="34348079" w14:textId="77777777">
      <w:pPr>
        <w:pStyle w:val="NoSpacing"/>
        <w:numPr>
          <w:ilvl w:val="3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Food</w:t>
      </w:r>
    </w:p>
    <w:p w:rsidRPr="00C82448" w:rsidR="00C82448" w:rsidP="00C82448" w:rsidRDefault="00C82448" w14:paraId="5D31793F" w14:textId="77777777">
      <w:pPr>
        <w:pStyle w:val="NoSpacing"/>
        <w:numPr>
          <w:ilvl w:val="3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Drummers</w:t>
      </w:r>
    </w:p>
    <w:p w:rsidRPr="00C82448" w:rsidR="00C82448" w:rsidP="00C82448" w:rsidRDefault="00C82448" w14:paraId="4E05572E" w14:textId="77777777">
      <w:pPr>
        <w:pStyle w:val="NoSpacing"/>
        <w:numPr>
          <w:ilvl w:val="3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Dancers</w:t>
      </w:r>
    </w:p>
    <w:p w:rsidRPr="00C82448" w:rsidR="00C82448" w:rsidP="00C82448" w:rsidRDefault="00C82448" w14:paraId="3DEE4BC3" w14:textId="77777777">
      <w:pPr>
        <w:pStyle w:val="NoSpacing"/>
        <w:numPr>
          <w:ilvl w:val="3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Elder/Traditional Knowledge Keeper</w:t>
      </w:r>
    </w:p>
    <w:p w:rsidRPr="00C82448" w:rsidR="00C82448" w:rsidP="00C82448" w:rsidRDefault="00C82448" w14:paraId="79DD5FB0" w14:textId="77777777">
      <w:pPr>
        <w:pStyle w:val="NoSpacing"/>
        <w:numPr>
          <w:ilvl w:val="2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 xml:space="preserve">Guest List </w:t>
      </w:r>
    </w:p>
    <w:p w:rsidRPr="00C82448" w:rsidR="00C82448" w:rsidP="00C82448" w:rsidRDefault="00C82448" w14:paraId="3CACD9B3" w14:textId="77777777">
      <w:pPr>
        <w:pStyle w:val="NoSpacing"/>
        <w:numPr>
          <w:ilvl w:val="2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Coordinate with Teighan (Itinerary, Parking, Guest List etc)</w:t>
      </w:r>
    </w:p>
    <w:p w:rsidRPr="00C82448" w:rsidR="00C82448" w:rsidP="00C82448" w:rsidRDefault="00C82448" w14:paraId="4E287E1F" w14:textId="77777777">
      <w:pPr>
        <w:pStyle w:val="NoSpacing"/>
        <w:numPr>
          <w:ilvl w:val="2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Wayfinding</w:t>
      </w:r>
    </w:p>
    <w:p w:rsidRPr="00C82448" w:rsidR="00C82448" w:rsidP="00C82448" w:rsidRDefault="00C82448" w14:paraId="027B39CA" w14:textId="77777777">
      <w:pPr>
        <w:pStyle w:val="NoSpacing"/>
        <w:numPr>
          <w:ilvl w:val="2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Greeters</w:t>
      </w:r>
    </w:p>
    <w:p w:rsidRPr="00C82448" w:rsidR="00C82448" w:rsidP="00C82448" w:rsidRDefault="00C82448" w14:paraId="4C64BBA5" w14:textId="77777777">
      <w:pPr>
        <w:pStyle w:val="NoSpacing"/>
        <w:numPr>
          <w:ilvl w:val="2"/>
          <w:numId w:val="5"/>
        </w:numPr>
        <w:rPr>
          <w:rFonts w:ascii="CircularXX" w:hAnsi="CircularXX" w:cs="CircularXX"/>
          <w:color w:val="000000"/>
        </w:rPr>
      </w:pPr>
      <w:r w:rsidRPr="00C82448">
        <w:rPr>
          <w:rFonts w:ascii="CircularXX" w:hAnsi="CircularXX" w:cs="CircularXX"/>
          <w:color w:val="000000"/>
        </w:rPr>
        <w:t>Room Setup &amp; AV Equipment</w:t>
      </w:r>
    </w:p>
    <w:p w:rsidRPr="000F47BC" w:rsidR="00736230" w:rsidP="00736230" w:rsidRDefault="00736230" w14:paraId="6591F605" w14:textId="77777777">
      <w:pPr>
        <w:pStyle w:val="NoSpacing"/>
        <w:ind w:left="714"/>
        <w:rPr>
          <w:rFonts w:ascii="CircularXX" w:hAnsi="CircularXX" w:cs="CircularXX"/>
          <w:color w:val="000000"/>
          <w:lang w:val="en-CA"/>
        </w:rPr>
      </w:pPr>
    </w:p>
    <w:p w:rsidRPr="00764D9A" w:rsidR="006C4479" w:rsidP="00AD75AB" w:rsidRDefault="00764D9A" w14:paraId="45CE0D65" w14:textId="5FD7BEF4">
      <w:pPr>
        <w:pStyle w:val="NoSpacing"/>
        <w:numPr>
          <w:ilvl w:val="0"/>
          <w:numId w:val="28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Sheila presented a</w:t>
      </w:r>
      <w:r w:rsidRPr="00764D9A">
        <w:rPr>
          <w:rFonts w:ascii="CircularXX" w:hAnsi="CircularXX" w:cs="CircularXX"/>
          <w:color w:val="000000"/>
          <w:lang w:val="en-CA"/>
        </w:rPr>
        <w:t xml:space="preserve">n overview of the </w:t>
      </w:r>
      <w:r>
        <w:rPr>
          <w:rFonts w:ascii="CircularXX" w:hAnsi="CircularXX" w:cs="CircularXX"/>
          <w:color w:val="000000"/>
          <w:lang w:val="en-CA"/>
        </w:rPr>
        <w:t xml:space="preserve">event logistics and </w:t>
      </w:r>
      <w:r w:rsidR="00D26C89">
        <w:rPr>
          <w:rFonts w:ascii="CircularXX" w:hAnsi="CircularXX" w:cs="CircularXX"/>
          <w:color w:val="000000"/>
          <w:lang w:val="en-CA"/>
        </w:rPr>
        <w:t xml:space="preserve">Syerra </w:t>
      </w:r>
      <w:r w:rsidR="0092310D">
        <w:rPr>
          <w:rFonts w:ascii="CircularXX" w:hAnsi="CircularXX" w:cs="CircularXX"/>
          <w:color w:val="000000"/>
          <w:lang w:val="en-CA"/>
        </w:rPr>
        <w:t xml:space="preserve">will </w:t>
      </w:r>
      <w:r w:rsidR="00D26C89">
        <w:rPr>
          <w:rFonts w:ascii="CircularXX" w:hAnsi="CircularXX" w:cs="CircularXX"/>
          <w:color w:val="000000"/>
          <w:lang w:val="en-CA"/>
        </w:rPr>
        <w:t xml:space="preserve">share a list of </w:t>
      </w:r>
      <w:r w:rsidR="0092310D">
        <w:rPr>
          <w:rFonts w:ascii="CircularXX" w:hAnsi="CircularXX" w:cs="CircularXX"/>
          <w:color w:val="000000"/>
          <w:lang w:val="en-CA"/>
        </w:rPr>
        <w:t xml:space="preserve">government and community relations with Sarah. While they will be invited, they will not have part in the event </w:t>
      </w:r>
      <w:r w:rsidR="00931E42">
        <w:rPr>
          <w:rFonts w:ascii="CircularXX" w:hAnsi="CircularXX" w:cs="CircularXX"/>
          <w:color w:val="000000"/>
          <w:lang w:val="en-CA"/>
        </w:rPr>
        <w:t xml:space="preserve">but their presence will be acknowledged. </w:t>
      </w:r>
    </w:p>
    <w:p w:rsidRPr="003D315F" w:rsidR="00477866" w:rsidP="00477866" w:rsidRDefault="00477866" w14:paraId="5A35746A" w14:textId="77777777">
      <w:pPr>
        <w:pStyle w:val="ListParagraph"/>
        <w:rPr>
          <w:rFonts w:ascii="CircularXX" w:hAnsi="CircularXX" w:cs="CircularXX"/>
          <w:color w:val="000000"/>
        </w:rPr>
      </w:pPr>
    </w:p>
    <w:p w:rsidR="00477866" w:rsidRDefault="00AF3EFF" w14:paraId="2A74B44B" w14:textId="7C490DF0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583880">
        <w:rPr>
          <w:rFonts w:ascii="CircularXX" w:hAnsi="CircularXX" w:cs="CircularXX"/>
          <w:b/>
          <w:bCs/>
          <w:color w:val="000000"/>
          <w:lang w:val="en-CA"/>
        </w:rPr>
        <w:t>Next</w:t>
      </w:r>
      <w:r w:rsidRPr="00583880" w:rsidR="00477866">
        <w:rPr>
          <w:rFonts w:ascii="CircularXX" w:hAnsi="CircularXX" w:cs="CircularXX"/>
          <w:b/>
          <w:bCs/>
          <w:color w:val="000000"/>
          <w:lang w:val="en-CA"/>
        </w:rPr>
        <w:t xml:space="preserve"> Meeting &amp; Closing</w:t>
      </w:r>
    </w:p>
    <w:p w:rsidRPr="00583880" w:rsidR="00583880" w:rsidP="00583880" w:rsidRDefault="00583880" w14:paraId="48F1F352" w14:textId="77777777">
      <w:pPr>
        <w:pStyle w:val="NoSpacing"/>
        <w:ind w:left="720"/>
        <w:rPr>
          <w:rFonts w:ascii="CircularXX" w:hAnsi="CircularXX" w:cs="CircularXX"/>
          <w:b/>
          <w:bCs/>
          <w:color w:val="000000"/>
          <w:lang w:val="en-CA"/>
        </w:rPr>
      </w:pPr>
    </w:p>
    <w:p w:rsidRPr="003D315F" w:rsidR="004D0F1F" w:rsidRDefault="004D0F1F" w14:paraId="312EDD30" w14:textId="2A8DAE7D">
      <w:pPr>
        <w:pStyle w:val="NoSpacing"/>
        <w:numPr>
          <w:ilvl w:val="0"/>
          <w:numId w:val="9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Next meeting is on </w:t>
      </w:r>
      <w:r w:rsidRPr="003D315F" w:rsidR="00983ED0">
        <w:rPr>
          <w:rFonts w:ascii="CircularXX" w:hAnsi="CircularXX" w:cs="CircularXX"/>
          <w:color w:val="000000"/>
          <w:lang w:val="en-CA"/>
        </w:rPr>
        <w:t>June 18</w:t>
      </w:r>
      <w:r w:rsidRPr="003D315F">
        <w:rPr>
          <w:rFonts w:ascii="CircularXX" w:hAnsi="CircularXX" w:cs="CircularXX"/>
          <w:color w:val="000000"/>
          <w:lang w:val="en-CA"/>
        </w:rPr>
        <w:t>, 2026</w:t>
      </w:r>
    </w:p>
    <w:p w:rsidRPr="00FA2775" w:rsidR="004D0F1F" w:rsidRDefault="004D0F1F" w14:paraId="6DE840DE" w14:textId="04A4159D">
      <w:pPr>
        <w:pStyle w:val="NoSpacing"/>
        <w:numPr>
          <w:ilvl w:val="0"/>
          <w:numId w:val="9"/>
        </w:numPr>
        <w:rPr>
          <w:rFonts w:ascii="CircularXX" w:hAnsi="CircularXX" w:cs="CircularXX"/>
          <w:color w:val="000000"/>
        </w:rPr>
      </w:pPr>
      <w:r w:rsidRPr="003D315F">
        <w:rPr>
          <w:rFonts w:ascii="CircularXX" w:hAnsi="CircularXX" w:cs="CircularXX"/>
          <w:color w:val="000000"/>
          <w:lang w:val="en-CA"/>
        </w:rPr>
        <w:t>Closing</w:t>
      </w:r>
      <w:r w:rsidRPr="003D315F" w:rsidR="00A45B60">
        <w:rPr>
          <w:rFonts w:ascii="CircularXX" w:hAnsi="CircularXX" w:cs="CircularXX"/>
          <w:color w:val="000000"/>
          <w:lang w:val="en-CA"/>
        </w:rPr>
        <w:t xml:space="preserve"> offered by </w:t>
      </w:r>
      <w:r w:rsidRPr="003D315F" w:rsidR="00FA2775">
        <w:rPr>
          <w:rFonts w:ascii="CircularXX" w:hAnsi="CircularXX" w:cs="CircularXX"/>
          <w:color w:val="000000"/>
          <w:lang w:val="en-CA"/>
        </w:rPr>
        <w:t>Jeannie</w:t>
      </w:r>
    </w:p>
    <w:sectPr w:rsidRPr="00FA2775" w:rsidR="004D0F1F" w:rsidSect="005F172E">
      <w:headerReference w:type="even" r:id="rId14"/>
      <w:headerReference w:type="default" r:id="rId15"/>
      <w:headerReference w:type="first" r:id="rId16"/>
      <w:type w:val="continuous"/>
      <w:pgSz w:w="12240" w:h="15840" w:orient="portrait" w:code="1"/>
      <w:pgMar w:top="1985" w:right="1418" w:bottom="1440" w:left="1418" w:header="144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Pr="003D315F" w:rsidR="00C60537" w:rsidP="007A3639" w:rsidRDefault="00C60537" w14:paraId="79B8882D" w14:textId="77777777">
      <w:r w:rsidRPr="003D315F">
        <w:separator/>
      </w:r>
    </w:p>
  </w:endnote>
  <w:endnote w:type="continuationSeparator" w:id="0">
    <w:p w:rsidRPr="003D315F" w:rsidR="00C60537" w:rsidP="007A3639" w:rsidRDefault="00C60537" w14:paraId="2376DBDF" w14:textId="77777777">
      <w:r w:rsidRPr="003D31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ircularXX">
    <w:altName w:val="Calibri"/>
    <w:panose1 w:val="020B0604020202020204"/>
    <w:charset w:val="00"/>
    <w:family w:val="swiss"/>
    <w:notTrueType/>
    <w:pitch w:val="variable"/>
    <w:sig w:usb0="A00000BF" w:usb1="5000E47B" w:usb2="00000008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Bold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Pr="003D315F" w:rsidR="00C60537" w:rsidP="007A3639" w:rsidRDefault="00C60537" w14:paraId="367AB9AC" w14:textId="77777777">
      <w:r w:rsidRPr="003D315F">
        <w:separator/>
      </w:r>
    </w:p>
  </w:footnote>
  <w:footnote w:type="continuationSeparator" w:id="0">
    <w:p w:rsidRPr="003D315F" w:rsidR="00C60537" w:rsidP="007A3639" w:rsidRDefault="00C60537" w14:paraId="3DBD6663" w14:textId="77777777">
      <w:r w:rsidRPr="003D31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Pr="003D315F" w:rsidR="007A3639" w:rsidRDefault="00C60537" w14:paraId="558A61EA" w14:textId="6034DB2D">
    <w:pPr>
      <w:pStyle w:val="Header"/>
    </w:pPr>
    <w:r>
      <w:rPr>
        <w:noProof/>
      </w:rPr>
      <w:pict w14:anchorId="16C63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4662813" style="position:absolute;margin-left:0;margin-top:0;width:473.55pt;height:189.4pt;rotation:315;z-index:-251656192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fillcolor="silver" stroked="f" type="#_x0000_t136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Pr="003D315F" w:rsidR="007A3639" w:rsidRDefault="00C60537" w14:paraId="49F9487D" w14:textId="0A2A27CB">
    <w:pPr>
      <w:pStyle w:val="Header"/>
    </w:pPr>
    <w:r>
      <w:rPr>
        <w:noProof/>
      </w:rPr>
      <w:pict w14:anchorId="778614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4662814" style="position:absolute;margin-left:0;margin-top:0;width:473.55pt;height:189.4pt;rotation:315;z-index:-251655168;mso-wrap-edited:f;mso-width-percent:0;mso-height-percent:0;mso-position-horizontal:center;mso-position-horizontal-relative:margin;mso-position-vertical:center;mso-position-vertical-relative:margin;mso-width-percent:0;mso-height-percent:0" alt="" o:spid="_x0000_s1026" o:allowincell="f" fillcolor="silver" stroked="f" type="#_x0000_t136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Pr="003D315F" w:rsidR="007A3639" w:rsidRDefault="00C60537" w14:paraId="7246F9A7" w14:textId="5C663C7B">
    <w:pPr>
      <w:pStyle w:val="Header"/>
    </w:pPr>
    <w:r>
      <w:rPr>
        <w:noProof/>
      </w:rPr>
      <w:pict w14:anchorId="0A16F5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4662812" style="position:absolute;margin-left:0;margin-top:0;width:473.55pt;height:189.4pt;rotation:315;z-index:-251657216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fillcolor="silver" stroked="f" type="#_x0000_t136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D77EC8"/>
    <w:multiLevelType w:val="hybridMultilevel"/>
    <w:tmpl w:val="8DB4C114"/>
    <w:lvl w:ilvl="0" w:tplc="CEBCBDA2">
      <w:start w:val="4"/>
      <w:numFmt w:val="bullet"/>
      <w:lvlText w:val="-"/>
      <w:lvlJc w:val="left"/>
      <w:pPr>
        <w:ind w:left="720" w:hanging="360"/>
      </w:pPr>
      <w:rPr>
        <w:rFonts w:hint="default" w:ascii="CircularXX" w:hAnsi="CircularXX" w:eastAsia="Times New Roman" w:cs="CircularXX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912FAA"/>
    <w:multiLevelType w:val="hybridMultilevel"/>
    <w:tmpl w:val="3A28A19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936908"/>
    <w:multiLevelType w:val="hybridMultilevel"/>
    <w:tmpl w:val="6DE43A7A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4E0B0E"/>
    <w:multiLevelType w:val="hybridMultilevel"/>
    <w:tmpl w:val="AF168D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D35ACC"/>
    <w:multiLevelType w:val="hybridMultilevel"/>
    <w:tmpl w:val="33862962"/>
    <w:lvl w:ilvl="0" w:tplc="10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89A02F7"/>
    <w:multiLevelType w:val="hybridMultilevel"/>
    <w:tmpl w:val="EBA6FFD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hint="default" w:ascii="Arial Bold" w:hAnsi="Arial Bold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hint="default" w:ascii="Symbol" w:hAnsi="Symbol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7" w15:restartNumberingAfterBreak="0">
    <w:nsid w:val="1A6A12D8"/>
    <w:multiLevelType w:val="hybridMultilevel"/>
    <w:tmpl w:val="047204C2"/>
    <w:lvl w:ilvl="0" w:tplc="10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1F3E4CAB"/>
    <w:multiLevelType w:val="hybridMultilevel"/>
    <w:tmpl w:val="F4BA0326"/>
    <w:lvl w:ilvl="0" w:tplc="10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22294571"/>
    <w:multiLevelType w:val="hybridMultilevel"/>
    <w:tmpl w:val="9DAC583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hint="default" w:ascii="Wingdings 3" w:hAnsi="Wingdings 3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hint="default" w:ascii="Symbol" w:hAnsi="Symbol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hint="default"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11" w15:restartNumberingAfterBreak="0">
    <w:nsid w:val="34236CED"/>
    <w:multiLevelType w:val="hybridMultilevel"/>
    <w:tmpl w:val="34F29B6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8147B97"/>
    <w:multiLevelType w:val="hybridMultilevel"/>
    <w:tmpl w:val="360016E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D1C86"/>
    <w:multiLevelType w:val="hybridMultilevel"/>
    <w:tmpl w:val="C4D0E8F2"/>
    <w:lvl w:ilvl="0" w:tplc="5C7094CE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hint="default" w:ascii="Arial Bold" w:hAnsi="Arial Bold" w:cs="Times New Roman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hint="default" w:ascii="Symbol" w:hAnsi="Symbol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15" w15:restartNumberingAfterBreak="0">
    <w:nsid w:val="562C3059"/>
    <w:multiLevelType w:val="hybridMultilevel"/>
    <w:tmpl w:val="C6B464D0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B504A25"/>
    <w:multiLevelType w:val="hybridMultilevel"/>
    <w:tmpl w:val="AB8C9070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EDD0644"/>
    <w:multiLevelType w:val="hybridMultilevel"/>
    <w:tmpl w:val="0FBA8F1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0DF2710"/>
    <w:multiLevelType w:val="hybridMultilevel"/>
    <w:tmpl w:val="A8BA7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71F8B"/>
    <w:multiLevelType w:val="hybridMultilevel"/>
    <w:tmpl w:val="967A3260"/>
    <w:lvl w:ilvl="0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hint="default" w:ascii="Wingdings" w:hAnsi="Wingdings"/>
      </w:rPr>
    </w:lvl>
  </w:abstractNum>
  <w:abstractNum w:abstractNumId="20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21" w15:restartNumberingAfterBreak="0">
    <w:nsid w:val="705C52ED"/>
    <w:multiLevelType w:val="hybridMultilevel"/>
    <w:tmpl w:val="28828CA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14A7C2E"/>
    <w:multiLevelType w:val="hybridMultilevel"/>
    <w:tmpl w:val="AB8C9070"/>
    <w:lvl w:ilvl="0" w:tplc="1009001B">
      <w:start w:val="1"/>
      <w:numFmt w:val="lowerRoman"/>
      <w:lvlText w:val="%1."/>
      <w:lvlJc w:val="righ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3D63214"/>
    <w:multiLevelType w:val="hybridMultilevel"/>
    <w:tmpl w:val="B4826C1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4" w15:restartNumberingAfterBreak="0">
    <w:nsid w:val="7BC466BB"/>
    <w:multiLevelType w:val="hybridMultilevel"/>
    <w:tmpl w:val="E7961B46"/>
    <w:lvl w:ilvl="0" w:tplc="5C7094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FF372E"/>
    <w:multiLevelType w:val="hybridMultilevel"/>
    <w:tmpl w:val="2B12DFC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A63E6"/>
    <w:multiLevelType w:val="hybridMultilevel"/>
    <w:tmpl w:val="79288F7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E640AD8"/>
    <w:multiLevelType w:val="hybridMultilevel"/>
    <w:tmpl w:val="49DCD5F8"/>
    <w:lvl w:ilvl="0" w:tplc="5C7094CE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120804">
    <w:abstractNumId w:val="20"/>
  </w:num>
  <w:num w:numId="2" w16cid:durableId="95951011">
    <w:abstractNumId w:val="6"/>
  </w:num>
  <w:num w:numId="3" w16cid:durableId="965936706">
    <w:abstractNumId w:val="14"/>
  </w:num>
  <w:num w:numId="4" w16cid:durableId="530849878">
    <w:abstractNumId w:val="10"/>
  </w:num>
  <w:num w:numId="5" w16cid:durableId="414864683">
    <w:abstractNumId w:val="12"/>
  </w:num>
  <w:num w:numId="6" w16cid:durableId="1643000449">
    <w:abstractNumId w:val="11"/>
  </w:num>
  <w:num w:numId="7" w16cid:durableId="2105027459">
    <w:abstractNumId w:val="21"/>
  </w:num>
  <w:num w:numId="8" w16cid:durableId="214245174">
    <w:abstractNumId w:val="1"/>
  </w:num>
  <w:num w:numId="9" w16cid:durableId="1213806191">
    <w:abstractNumId w:val="27"/>
  </w:num>
  <w:num w:numId="10" w16cid:durableId="92944243">
    <w:abstractNumId w:val="0"/>
  </w:num>
  <w:num w:numId="11" w16cid:durableId="768042207">
    <w:abstractNumId w:val="7"/>
  </w:num>
  <w:num w:numId="12" w16cid:durableId="1690795006">
    <w:abstractNumId w:val="4"/>
  </w:num>
  <w:num w:numId="13" w16cid:durableId="1027295606">
    <w:abstractNumId w:val="26"/>
  </w:num>
  <w:num w:numId="14" w16cid:durableId="2032101310">
    <w:abstractNumId w:val="8"/>
  </w:num>
  <w:num w:numId="15" w16cid:durableId="43414017">
    <w:abstractNumId w:val="23"/>
  </w:num>
  <w:num w:numId="16" w16cid:durableId="2106729490">
    <w:abstractNumId w:val="3"/>
  </w:num>
  <w:num w:numId="17" w16cid:durableId="74010404">
    <w:abstractNumId w:val="17"/>
  </w:num>
  <w:num w:numId="18" w16cid:durableId="1613589369">
    <w:abstractNumId w:val="13"/>
  </w:num>
  <w:num w:numId="19" w16cid:durableId="1255821606">
    <w:abstractNumId w:val="22"/>
  </w:num>
  <w:num w:numId="20" w16cid:durableId="1286351688">
    <w:abstractNumId w:val="9"/>
  </w:num>
  <w:num w:numId="21" w16cid:durableId="1192763810">
    <w:abstractNumId w:val="25"/>
  </w:num>
  <w:num w:numId="22" w16cid:durableId="1387945509">
    <w:abstractNumId w:val="24"/>
  </w:num>
  <w:num w:numId="23" w16cid:durableId="152264723">
    <w:abstractNumId w:val="15"/>
  </w:num>
  <w:num w:numId="24" w16cid:durableId="805123110">
    <w:abstractNumId w:val="16"/>
  </w:num>
  <w:num w:numId="25" w16cid:durableId="1651328487">
    <w:abstractNumId w:val="19"/>
  </w:num>
  <w:num w:numId="26" w16cid:durableId="789973192">
    <w:abstractNumId w:val="18"/>
  </w:num>
  <w:num w:numId="27" w16cid:durableId="1093474822">
    <w:abstractNumId w:val="5"/>
  </w:num>
  <w:num w:numId="28" w16cid:durableId="1786996749">
    <w:abstractNumId w:val="2"/>
  </w:num>
  <w:numIdMacAtCleanup w:val="1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 style="mso-position-vertical-relative:page" fill="f" fillcolor="white" stroke="f" o:allowoverlap="f">
      <v:fill on="f" color="white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BF"/>
    <w:rsid w:val="0000036C"/>
    <w:rsid w:val="00000639"/>
    <w:rsid w:val="00011C67"/>
    <w:rsid w:val="00014B5C"/>
    <w:rsid w:val="0001783A"/>
    <w:rsid w:val="00023B3E"/>
    <w:rsid w:val="000274BB"/>
    <w:rsid w:val="0004071C"/>
    <w:rsid w:val="00044309"/>
    <w:rsid w:val="00045CC9"/>
    <w:rsid w:val="000460A0"/>
    <w:rsid w:val="00047312"/>
    <w:rsid w:val="00061AA5"/>
    <w:rsid w:val="00064395"/>
    <w:rsid w:val="00067EE6"/>
    <w:rsid w:val="000712FD"/>
    <w:rsid w:val="000714B6"/>
    <w:rsid w:val="000744B7"/>
    <w:rsid w:val="00076BEF"/>
    <w:rsid w:val="0008632B"/>
    <w:rsid w:val="00090DFF"/>
    <w:rsid w:val="000936AA"/>
    <w:rsid w:val="0009406C"/>
    <w:rsid w:val="0009524D"/>
    <w:rsid w:val="000962B6"/>
    <w:rsid w:val="000965CE"/>
    <w:rsid w:val="000B05BD"/>
    <w:rsid w:val="000B0695"/>
    <w:rsid w:val="000B0A05"/>
    <w:rsid w:val="000C0848"/>
    <w:rsid w:val="000C3D58"/>
    <w:rsid w:val="000C4CC8"/>
    <w:rsid w:val="000D3068"/>
    <w:rsid w:val="000D3DE3"/>
    <w:rsid w:val="000D58C4"/>
    <w:rsid w:val="000D773F"/>
    <w:rsid w:val="000D7D40"/>
    <w:rsid w:val="000E737F"/>
    <w:rsid w:val="000F47BC"/>
    <w:rsid w:val="0010417D"/>
    <w:rsid w:val="00106383"/>
    <w:rsid w:val="001300BA"/>
    <w:rsid w:val="00130160"/>
    <w:rsid w:val="001441FD"/>
    <w:rsid w:val="001451A8"/>
    <w:rsid w:val="00157AE1"/>
    <w:rsid w:val="00161B8B"/>
    <w:rsid w:val="001628BE"/>
    <w:rsid w:val="0016312B"/>
    <w:rsid w:val="00163DB6"/>
    <w:rsid w:val="00170A53"/>
    <w:rsid w:val="001773BD"/>
    <w:rsid w:val="00183D38"/>
    <w:rsid w:val="001914C7"/>
    <w:rsid w:val="00197F12"/>
    <w:rsid w:val="001A549D"/>
    <w:rsid w:val="001B18ED"/>
    <w:rsid w:val="001B2C5F"/>
    <w:rsid w:val="001B71E1"/>
    <w:rsid w:val="001C2E51"/>
    <w:rsid w:val="001C46FB"/>
    <w:rsid w:val="001D4FCF"/>
    <w:rsid w:val="001E07D0"/>
    <w:rsid w:val="001E0C60"/>
    <w:rsid w:val="001E2260"/>
    <w:rsid w:val="001E2C6B"/>
    <w:rsid w:val="001F00BA"/>
    <w:rsid w:val="001F06D9"/>
    <w:rsid w:val="001F1465"/>
    <w:rsid w:val="00201717"/>
    <w:rsid w:val="002075DA"/>
    <w:rsid w:val="00213460"/>
    <w:rsid w:val="002137C2"/>
    <w:rsid w:val="002272CD"/>
    <w:rsid w:val="00235004"/>
    <w:rsid w:val="00241B98"/>
    <w:rsid w:val="00263636"/>
    <w:rsid w:val="00277285"/>
    <w:rsid w:val="00277524"/>
    <w:rsid w:val="002832FB"/>
    <w:rsid w:val="002876DD"/>
    <w:rsid w:val="002902A0"/>
    <w:rsid w:val="0029077C"/>
    <w:rsid w:val="00292969"/>
    <w:rsid w:val="00294B5C"/>
    <w:rsid w:val="002B31D8"/>
    <w:rsid w:val="002B3446"/>
    <w:rsid w:val="002B4484"/>
    <w:rsid w:val="002D5368"/>
    <w:rsid w:val="002E27B0"/>
    <w:rsid w:val="002E4B4C"/>
    <w:rsid w:val="00300A6D"/>
    <w:rsid w:val="00301CFF"/>
    <w:rsid w:val="003031BF"/>
    <w:rsid w:val="00306DA5"/>
    <w:rsid w:val="00315B74"/>
    <w:rsid w:val="00321030"/>
    <w:rsid w:val="00324962"/>
    <w:rsid w:val="00327FE3"/>
    <w:rsid w:val="003336E1"/>
    <w:rsid w:val="00337672"/>
    <w:rsid w:val="00340AAE"/>
    <w:rsid w:val="00342A46"/>
    <w:rsid w:val="00344B38"/>
    <w:rsid w:val="00346FE9"/>
    <w:rsid w:val="00347F3B"/>
    <w:rsid w:val="00350794"/>
    <w:rsid w:val="003522D7"/>
    <w:rsid w:val="00354A79"/>
    <w:rsid w:val="00354D68"/>
    <w:rsid w:val="00356A44"/>
    <w:rsid w:val="003604A7"/>
    <w:rsid w:val="00362C83"/>
    <w:rsid w:val="00382621"/>
    <w:rsid w:val="003839FF"/>
    <w:rsid w:val="00394ECC"/>
    <w:rsid w:val="003A0473"/>
    <w:rsid w:val="003C757A"/>
    <w:rsid w:val="003C7992"/>
    <w:rsid w:val="003D08B6"/>
    <w:rsid w:val="003D2A2F"/>
    <w:rsid w:val="003D315F"/>
    <w:rsid w:val="003E3104"/>
    <w:rsid w:val="003E32D0"/>
    <w:rsid w:val="003E43F7"/>
    <w:rsid w:val="003F3437"/>
    <w:rsid w:val="003F3ED3"/>
    <w:rsid w:val="00406377"/>
    <w:rsid w:val="00413C15"/>
    <w:rsid w:val="00414340"/>
    <w:rsid w:val="00433000"/>
    <w:rsid w:val="004351A7"/>
    <w:rsid w:val="004355F9"/>
    <w:rsid w:val="00435793"/>
    <w:rsid w:val="00441390"/>
    <w:rsid w:val="00444273"/>
    <w:rsid w:val="004477B9"/>
    <w:rsid w:val="004509E6"/>
    <w:rsid w:val="004545F4"/>
    <w:rsid w:val="0046617A"/>
    <w:rsid w:val="00477866"/>
    <w:rsid w:val="00480C08"/>
    <w:rsid w:val="00486FC3"/>
    <w:rsid w:val="004928E5"/>
    <w:rsid w:val="004929D6"/>
    <w:rsid w:val="004A28CD"/>
    <w:rsid w:val="004A71DC"/>
    <w:rsid w:val="004A783E"/>
    <w:rsid w:val="004B5D50"/>
    <w:rsid w:val="004C1B7C"/>
    <w:rsid w:val="004C26BC"/>
    <w:rsid w:val="004C64A2"/>
    <w:rsid w:val="004D0F1F"/>
    <w:rsid w:val="004D3368"/>
    <w:rsid w:val="004E337D"/>
    <w:rsid w:val="004E4D7B"/>
    <w:rsid w:val="00516130"/>
    <w:rsid w:val="00534B46"/>
    <w:rsid w:val="00537114"/>
    <w:rsid w:val="0054711B"/>
    <w:rsid w:val="0055500C"/>
    <w:rsid w:val="00557327"/>
    <w:rsid w:val="005659F8"/>
    <w:rsid w:val="005735EA"/>
    <w:rsid w:val="00576C4F"/>
    <w:rsid w:val="00583880"/>
    <w:rsid w:val="005866E2"/>
    <w:rsid w:val="00591043"/>
    <w:rsid w:val="00592A4E"/>
    <w:rsid w:val="00594A13"/>
    <w:rsid w:val="005A5335"/>
    <w:rsid w:val="005B2848"/>
    <w:rsid w:val="005C740A"/>
    <w:rsid w:val="005D0A6C"/>
    <w:rsid w:val="005D0EEF"/>
    <w:rsid w:val="005D7376"/>
    <w:rsid w:val="005F095C"/>
    <w:rsid w:val="005F172E"/>
    <w:rsid w:val="005F1DA4"/>
    <w:rsid w:val="006007E9"/>
    <w:rsid w:val="00602338"/>
    <w:rsid w:val="006043B5"/>
    <w:rsid w:val="00615FB8"/>
    <w:rsid w:val="00623DC8"/>
    <w:rsid w:val="0063031D"/>
    <w:rsid w:val="00633196"/>
    <w:rsid w:val="0063540F"/>
    <w:rsid w:val="00641B3C"/>
    <w:rsid w:val="0064262C"/>
    <w:rsid w:val="00642B15"/>
    <w:rsid w:val="00646D17"/>
    <w:rsid w:val="006557EB"/>
    <w:rsid w:val="00657875"/>
    <w:rsid w:val="006731CD"/>
    <w:rsid w:val="006871BB"/>
    <w:rsid w:val="006919C3"/>
    <w:rsid w:val="00691F5C"/>
    <w:rsid w:val="00696D18"/>
    <w:rsid w:val="006A39AD"/>
    <w:rsid w:val="006A56E6"/>
    <w:rsid w:val="006B0404"/>
    <w:rsid w:val="006C4479"/>
    <w:rsid w:val="006D159E"/>
    <w:rsid w:val="006D2144"/>
    <w:rsid w:val="006D2BF1"/>
    <w:rsid w:val="006D5B90"/>
    <w:rsid w:val="006D78DF"/>
    <w:rsid w:val="006E7191"/>
    <w:rsid w:val="006F1840"/>
    <w:rsid w:val="006F1D1C"/>
    <w:rsid w:val="00702E4E"/>
    <w:rsid w:val="00705230"/>
    <w:rsid w:val="00715078"/>
    <w:rsid w:val="00733711"/>
    <w:rsid w:val="00735796"/>
    <w:rsid w:val="00736230"/>
    <w:rsid w:val="0074588C"/>
    <w:rsid w:val="007532AC"/>
    <w:rsid w:val="007562AC"/>
    <w:rsid w:val="00757E75"/>
    <w:rsid w:val="00760C83"/>
    <w:rsid w:val="00763C0D"/>
    <w:rsid w:val="00764D9A"/>
    <w:rsid w:val="007710D7"/>
    <w:rsid w:val="00771A0D"/>
    <w:rsid w:val="00772340"/>
    <w:rsid w:val="007733B9"/>
    <w:rsid w:val="00777E60"/>
    <w:rsid w:val="00780AB0"/>
    <w:rsid w:val="007916CF"/>
    <w:rsid w:val="007943E7"/>
    <w:rsid w:val="007A0FE1"/>
    <w:rsid w:val="007A3639"/>
    <w:rsid w:val="007A410E"/>
    <w:rsid w:val="007B1D8F"/>
    <w:rsid w:val="007B3F64"/>
    <w:rsid w:val="007B695B"/>
    <w:rsid w:val="007C12B8"/>
    <w:rsid w:val="007C2737"/>
    <w:rsid w:val="007C67B0"/>
    <w:rsid w:val="007D555C"/>
    <w:rsid w:val="007E0DB6"/>
    <w:rsid w:val="007E447E"/>
    <w:rsid w:val="007E7081"/>
    <w:rsid w:val="007F21C1"/>
    <w:rsid w:val="007F3BAD"/>
    <w:rsid w:val="007F763F"/>
    <w:rsid w:val="008126A9"/>
    <w:rsid w:val="00822984"/>
    <w:rsid w:val="00822AE8"/>
    <w:rsid w:val="00831CE3"/>
    <w:rsid w:val="00832587"/>
    <w:rsid w:val="008376B6"/>
    <w:rsid w:val="00843880"/>
    <w:rsid w:val="0084761B"/>
    <w:rsid w:val="00850F15"/>
    <w:rsid w:val="00851830"/>
    <w:rsid w:val="00867879"/>
    <w:rsid w:val="00874C7F"/>
    <w:rsid w:val="00875005"/>
    <w:rsid w:val="00877286"/>
    <w:rsid w:val="0088291B"/>
    <w:rsid w:val="008848AE"/>
    <w:rsid w:val="008858FB"/>
    <w:rsid w:val="00890756"/>
    <w:rsid w:val="00893FC0"/>
    <w:rsid w:val="0089559D"/>
    <w:rsid w:val="00897B32"/>
    <w:rsid w:val="008A057E"/>
    <w:rsid w:val="008A24D7"/>
    <w:rsid w:val="008A29A5"/>
    <w:rsid w:val="008B06B9"/>
    <w:rsid w:val="008C0054"/>
    <w:rsid w:val="008C7A16"/>
    <w:rsid w:val="008D4A21"/>
    <w:rsid w:val="008D784A"/>
    <w:rsid w:val="008F2C2B"/>
    <w:rsid w:val="008F41DA"/>
    <w:rsid w:val="00902F04"/>
    <w:rsid w:val="00910272"/>
    <w:rsid w:val="0091417C"/>
    <w:rsid w:val="00915765"/>
    <w:rsid w:val="009165F8"/>
    <w:rsid w:val="00920895"/>
    <w:rsid w:val="009222C5"/>
    <w:rsid w:val="0092310D"/>
    <w:rsid w:val="00927CB6"/>
    <w:rsid w:val="00931E42"/>
    <w:rsid w:val="009325F5"/>
    <w:rsid w:val="00940539"/>
    <w:rsid w:val="00945A2A"/>
    <w:rsid w:val="0095029E"/>
    <w:rsid w:val="00957CA6"/>
    <w:rsid w:val="009605A1"/>
    <w:rsid w:val="00966059"/>
    <w:rsid w:val="009669ED"/>
    <w:rsid w:val="00973938"/>
    <w:rsid w:val="00975C6A"/>
    <w:rsid w:val="00977373"/>
    <w:rsid w:val="009834FB"/>
    <w:rsid w:val="00983ED0"/>
    <w:rsid w:val="00985F25"/>
    <w:rsid w:val="00987499"/>
    <w:rsid w:val="00987881"/>
    <w:rsid w:val="0099357B"/>
    <w:rsid w:val="009A5185"/>
    <w:rsid w:val="009B215F"/>
    <w:rsid w:val="009B330A"/>
    <w:rsid w:val="009C3CE7"/>
    <w:rsid w:val="009C3D6E"/>
    <w:rsid w:val="009C4F77"/>
    <w:rsid w:val="009C712B"/>
    <w:rsid w:val="009E126D"/>
    <w:rsid w:val="009E1D1F"/>
    <w:rsid w:val="009E4900"/>
    <w:rsid w:val="009E6557"/>
    <w:rsid w:val="009F161C"/>
    <w:rsid w:val="009F24EB"/>
    <w:rsid w:val="009F3921"/>
    <w:rsid w:val="009F53CE"/>
    <w:rsid w:val="00A040FE"/>
    <w:rsid w:val="00A0627C"/>
    <w:rsid w:val="00A12686"/>
    <w:rsid w:val="00A21FE5"/>
    <w:rsid w:val="00A24893"/>
    <w:rsid w:val="00A26DA4"/>
    <w:rsid w:val="00A40256"/>
    <w:rsid w:val="00A45B60"/>
    <w:rsid w:val="00A47A4C"/>
    <w:rsid w:val="00A54CBA"/>
    <w:rsid w:val="00A62EC8"/>
    <w:rsid w:val="00A75F94"/>
    <w:rsid w:val="00A83864"/>
    <w:rsid w:val="00A83C34"/>
    <w:rsid w:val="00A83DD2"/>
    <w:rsid w:val="00A858EA"/>
    <w:rsid w:val="00A8775A"/>
    <w:rsid w:val="00A90492"/>
    <w:rsid w:val="00A92D21"/>
    <w:rsid w:val="00A96BBA"/>
    <w:rsid w:val="00AA1A0B"/>
    <w:rsid w:val="00AA7CF6"/>
    <w:rsid w:val="00AB52FA"/>
    <w:rsid w:val="00AB685C"/>
    <w:rsid w:val="00AC0A29"/>
    <w:rsid w:val="00AC1F12"/>
    <w:rsid w:val="00AD75AB"/>
    <w:rsid w:val="00AF32F0"/>
    <w:rsid w:val="00AF37CF"/>
    <w:rsid w:val="00AF3EFF"/>
    <w:rsid w:val="00AF4C63"/>
    <w:rsid w:val="00B00D9C"/>
    <w:rsid w:val="00B00FC2"/>
    <w:rsid w:val="00B06190"/>
    <w:rsid w:val="00B0680F"/>
    <w:rsid w:val="00B21D99"/>
    <w:rsid w:val="00B24839"/>
    <w:rsid w:val="00B35A65"/>
    <w:rsid w:val="00B410A2"/>
    <w:rsid w:val="00B4229F"/>
    <w:rsid w:val="00B4245A"/>
    <w:rsid w:val="00B5133A"/>
    <w:rsid w:val="00B52407"/>
    <w:rsid w:val="00B55A1F"/>
    <w:rsid w:val="00B64032"/>
    <w:rsid w:val="00B66C58"/>
    <w:rsid w:val="00B84EF3"/>
    <w:rsid w:val="00B916F9"/>
    <w:rsid w:val="00B97215"/>
    <w:rsid w:val="00B973E9"/>
    <w:rsid w:val="00BA53F8"/>
    <w:rsid w:val="00BA68A3"/>
    <w:rsid w:val="00BB0B45"/>
    <w:rsid w:val="00BB28E9"/>
    <w:rsid w:val="00BB63BB"/>
    <w:rsid w:val="00BC232B"/>
    <w:rsid w:val="00BC7905"/>
    <w:rsid w:val="00BD39E4"/>
    <w:rsid w:val="00BD7178"/>
    <w:rsid w:val="00BF3D79"/>
    <w:rsid w:val="00C00908"/>
    <w:rsid w:val="00C00C5A"/>
    <w:rsid w:val="00C05F64"/>
    <w:rsid w:val="00C0704F"/>
    <w:rsid w:val="00C10317"/>
    <w:rsid w:val="00C11DB1"/>
    <w:rsid w:val="00C12637"/>
    <w:rsid w:val="00C144C0"/>
    <w:rsid w:val="00C14AFF"/>
    <w:rsid w:val="00C1756C"/>
    <w:rsid w:val="00C24324"/>
    <w:rsid w:val="00C30B17"/>
    <w:rsid w:val="00C30E1A"/>
    <w:rsid w:val="00C340E3"/>
    <w:rsid w:val="00C349BF"/>
    <w:rsid w:val="00C505A8"/>
    <w:rsid w:val="00C60537"/>
    <w:rsid w:val="00C6705A"/>
    <w:rsid w:val="00C71626"/>
    <w:rsid w:val="00C71A7B"/>
    <w:rsid w:val="00C7335C"/>
    <w:rsid w:val="00C804A8"/>
    <w:rsid w:val="00C8193F"/>
    <w:rsid w:val="00C82448"/>
    <w:rsid w:val="00CA1FAF"/>
    <w:rsid w:val="00CA5D7E"/>
    <w:rsid w:val="00CA69BA"/>
    <w:rsid w:val="00CB31B8"/>
    <w:rsid w:val="00CB3674"/>
    <w:rsid w:val="00CD24BB"/>
    <w:rsid w:val="00CE1E02"/>
    <w:rsid w:val="00CE1F0E"/>
    <w:rsid w:val="00CE5A26"/>
    <w:rsid w:val="00CE792B"/>
    <w:rsid w:val="00CF23FB"/>
    <w:rsid w:val="00D06E6F"/>
    <w:rsid w:val="00D10E8D"/>
    <w:rsid w:val="00D24F53"/>
    <w:rsid w:val="00D26C89"/>
    <w:rsid w:val="00D32C70"/>
    <w:rsid w:val="00D4355B"/>
    <w:rsid w:val="00D50967"/>
    <w:rsid w:val="00D50ADB"/>
    <w:rsid w:val="00D55E78"/>
    <w:rsid w:val="00D57A10"/>
    <w:rsid w:val="00D60CAC"/>
    <w:rsid w:val="00D66196"/>
    <w:rsid w:val="00D76B77"/>
    <w:rsid w:val="00D80C83"/>
    <w:rsid w:val="00D821B8"/>
    <w:rsid w:val="00D82EA8"/>
    <w:rsid w:val="00DA0766"/>
    <w:rsid w:val="00DA3DC6"/>
    <w:rsid w:val="00DA60ED"/>
    <w:rsid w:val="00DA6738"/>
    <w:rsid w:val="00DB3420"/>
    <w:rsid w:val="00DB4730"/>
    <w:rsid w:val="00DB5673"/>
    <w:rsid w:val="00DC4272"/>
    <w:rsid w:val="00DD3BF6"/>
    <w:rsid w:val="00DD57DA"/>
    <w:rsid w:val="00DE78EA"/>
    <w:rsid w:val="00DF302A"/>
    <w:rsid w:val="00DF4AF4"/>
    <w:rsid w:val="00DF575E"/>
    <w:rsid w:val="00DF6706"/>
    <w:rsid w:val="00DF7660"/>
    <w:rsid w:val="00E00254"/>
    <w:rsid w:val="00E01289"/>
    <w:rsid w:val="00E05B5F"/>
    <w:rsid w:val="00E11AF2"/>
    <w:rsid w:val="00E13A8D"/>
    <w:rsid w:val="00E14950"/>
    <w:rsid w:val="00E201D4"/>
    <w:rsid w:val="00E22296"/>
    <w:rsid w:val="00E364F7"/>
    <w:rsid w:val="00E47575"/>
    <w:rsid w:val="00E506C8"/>
    <w:rsid w:val="00E55852"/>
    <w:rsid w:val="00E55CA3"/>
    <w:rsid w:val="00E5657E"/>
    <w:rsid w:val="00E57AF0"/>
    <w:rsid w:val="00E60A48"/>
    <w:rsid w:val="00E6114F"/>
    <w:rsid w:val="00E678D5"/>
    <w:rsid w:val="00E7007A"/>
    <w:rsid w:val="00E7050A"/>
    <w:rsid w:val="00E7076B"/>
    <w:rsid w:val="00E75DD2"/>
    <w:rsid w:val="00E77FD4"/>
    <w:rsid w:val="00EB1D5A"/>
    <w:rsid w:val="00EB4E0B"/>
    <w:rsid w:val="00EB7EFC"/>
    <w:rsid w:val="00ED3216"/>
    <w:rsid w:val="00ED5C4A"/>
    <w:rsid w:val="00ED6354"/>
    <w:rsid w:val="00ED7650"/>
    <w:rsid w:val="00EE0865"/>
    <w:rsid w:val="00EE607A"/>
    <w:rsid w:val="00F05F18"/>
    <w:rsid w:val="00F079AE"/>
    <w:rsid w:val="00F12715"/>
    <w:rsid w:val="00F12C2B"/>
    <w:rsid w:val="00F2355C"/>
    <w:rsid w:val="00F23D52"/>
    <w:rsid w:val="00F2676A"/>
    <w:rsid w:val="00F3174E"/>
    <w:rsid w:val="00F33EEE"/>
    <w:rsid w:val="00F40993"/>
    <w:rsid w:val="00F455D7"/>
    <w:rsid w:val="00F5023C"/>
    <w:rsid w:val="00F51DD8"/>
    <w:rsid w:val="00F549FB"/>
    <w:rsid w:val="00F61052"/>
    <w:rsid w:val="00F66C50"/>
    <w:rsid w:val="00F7609F"/>
    <w:rsid w:val="00F77E8B"/>
    <w:rsid w:val="00F80400"/>
    <w:rsid w:val="00F8101E"/>
    <w:rsid w:val="00F85146"/>
    <w:rsid w:val="00F87C8D"/>
    <w:rsid w:val="00FA2775"/>
    <w:rsid w:val="00FA4E9A"/>
    <w:rsid w:val="00FA616F"/>
    <w:rsid w:val="00FC6B73"/>
    <w:rsid w:val="00FC6BEF"/>
    <w:rsid w:val="00FE1412"/>
    <w:rsid w:val="00FF0003"/>
    <w:rsid w:val="00FF1DD3"/>
    <w:rsid w:val="01376E3B"/>
    <w:rsid w:val="01884058"/>
    <w:rsid w:val="0292D37D"/>
    <w:rsid w:val="02DCAA6F"/>
    <w:rsid w:val="02F21E8F"/>
    <w:rsid w:val="043F0AA2"/>
    <w:rsid w:val="04AC60D9"/>
    <w:rsid w:val="0520A31D"/>
    <w:rsid w:val="058C5989"/>
    <w:rsid w:val="0683515E"/>
    <w:rsid w:val="069B4C79"/>
    <w:rsid w:val="069D34DE"/>
    <w:rsid w:val="06C47CE9"/>
    <w:rsid w:val="07C228F4"/>
    <w:rsid w:val="08A2A3C2"/>
    <w:rsid w:val="09057919"/>
    <w:rsid w:val="0913879D"/>
    <w:rsid w:val="093E1E6E"/>
    <w:rsid w:val="0970256B"/>
    <w:rsid w:val="0970F327"/>
    <w:rsid w:val="09ADE4B2"/>
    <w:rsid w:val="09B9663C"/>
    <w:rsid w:val="09CAF208"/>
    <w:rsid w:val="0ADC3446"/>
    <w:rsid w:val="0B25E5F5"/>
    <w:rsid w:val="0C054DDC"/>
    <w:rsid w:val="0DAA834E"/>
    <w:rsid w:val="0DB6191C"/>
    <w:rsid w:val="0E630904"/>
    <w:rsid w:val="0E7DDBE7"/>
    <w:rsid w:val="0EA2042E"/>
    <w:rsid w:val="0F3C580F"/>
    <w:rsid w:val="0FE5D12A"/>
    <w:rsid w:val="0FF09EDC"/>
    <w:rsid w:val="10F725F0"/>
    <w:rsid w:val="11CECC9E"/>
    <w:rsid w:val="1284F1E9"/>
    <w:rsid w:val="14270151"/>
    <w:rsid w:val="1497C84B"/>
    <w:rsid w:val="15075EF9"/>
    <w:rsid w:val="1535D9BD"/>
    <w:rsid w:val="157813DE"/>
    <w:rsid w:val="16190633"/>
    <w:rsid w:val="16813DAA"/>
    <w:rsid w:val="168E44CC"/>
    <w:rsid w:val="16C9F4D8"/>
    <w:rsid w:val="170DAB2F"/>
    <w:rsid w:val="177C0F93"/>
    <w:rsid w:val="17D03945"/>
    <w:rsid w:val="189492FB"/>
    <w:rsid w:val="18B0BA2F"/>
    <w:rsid w:val="19D6F16F"/>
    <w:rsid w:val="1AEAB03D"/>
    <w:rsid w:val="1B6828F6"/>
    <w:rsid w:val="1BD24849"/>
    <w:rsid w:val="1C6B05E8"/>
    <w:rsid w:val="1C72124B"/>
    <w:rsid w:val="1D029061"/>
    <w:rsid w:val="1D24C09A"/>
    <w:rsid w:val="1FDFD02A"/>
    <w:rsid w:val="201A387C"/>
    <w:rsid w:val="207DFB0E"/>
    <w:rsid w:val="208124B4"/>
    <w:rsid w:val="20D202D3"/>
    <w:rsid w:val="22244EEF"/>
    <w:rsid w:val="22F80FCD"/>
    <w:rsid w:val="2328A317"/>
    <w:rsid w:val="2355290B"/>
    <w:rsid w:val="240F87AD"/>
    <w:rsid w:val="247C7B22"/>
    <w:rsid w:val="251F03DC"/>
    <w:rsid w:val="261D6D40"/>
    <w:rsid w:val="271B524D"/>
    <w:rsid w:val="273D7876"/>
    <w:rsid w:val="275ECF50"/>
    <w:rsid w:val="27C9E1B8"/>
    <w:rsid w:val="27CF4117"/>
    <w:rsid w:val="2947D26B"/>
    <w:rsid w:val="2AB4689B"/>
    <w:rsid w:val="2AC8BA57"/>
    <w:rsid w:val="2AE482C0"/>
    <w:rsid w:val="2C4A5740"/>
    <w:rsid w:val="2D339048"/>
    <w:rsid w:val="2DCB273D"/>
    <w:rsid w:val="2DF1C90C"/>
    <w:rsid w:val="2FE827B0"/>
    <w:rsid w:val="2FF8A553"/>
    <w:rsid w:val="3014DAEE"/>
    <w:rsid w:val="3140D54E"/>
    <w:rsid w:val="3166BAD9"/>
    <w:rsid w:val="317C5CF5"/>
    <w:rsid w:val="31DE3991"/>
    <w:rsid w:val="32114027"/>
    <w:rsid w:val="3260685B"/>
    <w:rsid w:val="326D9FDB"/>
    <w:rsid w:val="328369A1"/>
    <w:rsid w:val="3298F3C1"/>
    <w:rsid w:val="346E1FC6"/>
    <w:rsid w:val="3545AEE9"/>
    <w:rsid w:val="36693D3D"/>
    <w:rsid w:val="36F5A864"/>
    <w:rsid w:val="37636D75"/>
    <w:rsid w:val="38A95D21"/>
    <w:rsid w:val="390E9129"/>
    <w:rsid w:val="39708D83"/>
    <w:rsid w:val="3977CD17"/>
    <w:rsid w:val="3AC865C6"/>
    <w:rsid w:val="3AEF601F"/>
    <w:rsid w:val="3B01556E"/>
    <w:rsid w:val="3B5B95D4"/>
    <w:rsid w:val="3B66DEA5"/>
    <w:rsid w:val="3BA9F206"/>
    <w:rsid w:val="3C8D1C9A"/>
    <w:rsid w:val="3CCEB7FF"/>
    <w:rsid w:val="3CF373EA"/>
    <w:rsid w:val="3D2EB561"/>
    <w:rsid w:val="3D912A42"/>
    <w:rsid w:val="3DC4EB40"/>
    <w:rsid w:val="3DE1074C"/>
    <w:rsid w:val="3E0A97AB"/>
    <w:rsid w:val="3E71C387"/>
    <w:rsid w:val="3EE3CEB7"/>
    <w:rsid w:val="3F74362E"/>
    <w:rsid w:val="3F7D572D"/>
    <w:rsid w:val="40820289"/>
    <w:rsid w:val="40AFCB31"/>
    <w:rsid w:val="41D9FFA7"/>
    <w:rsid w:val="42197EA0"/>
    <w:rsid w:val="42A2D830"/>
    <w:rsid w:val="430AC6EF"/>
    <w:rsid w:val="43BF21BD"/>
    <w:rsid w:val="442164E3"/>
    <w:rsid w:val="4497D746"/>
    <w:rsid w:val="451F50E9"/>
    <w:rsid w:val="4656A7DA"/>
    <w:rsid w:val="46B8A6BB"/>
    <w:rsid w:val="46F65853"/>
    <w:rsid w:val="4729D151"/>
    <w:rsid w:val="479B357C"/>
    <w:rsid w:val="488F1BEC"/>
    <w:rsid w:val="4A198523"/>
    <w:rsid w:val="4A64C1A9"/>
    <w:rsid w:val="4B78A363"/>
    <w:rsid w:val="4B8DC9B3"/>
    <w:rsid w:val="4BAD4BF0"/>
    <w:rsid w:val="4C0418EC"/>
    <w:rsid w:val="4C61E196"/>
    <w:rsid w:val="4C6897A1"/>
    <w:rsid w:val="4CFB08B8"/>
    <w:rsid w:val="4D2E7203"/>
    <w:rsid w:val="4D3B4DF8"/>
    <w:rsid w:val="4DFCB76F"/>
    <w:rsid w:val="4E2CEF8F"/>
    <w:rsid w:val="4E9C3A34"/>
    <w:rsid w:val="4EC1A7DB"/>
    <w:rsid w:val="4EF066F1"/>
    <w:rsid w:val="4F26DC5E"/>
    <w:rsid w:val="4F33804A"/>
    <w:rsid w:val="53223227"/>
    <w:rsid w:val="5348A67E"/>
    <w:rsid w:val="536A95EC"/>
    <w:rsid w:val="53F1A044"/>
    <w:rsid w:val="54C865BC"/>
    <w:rsid w:val="56A579A3"/>
    <w:rsid w:val="5701D470"/>
    <w:rsid w:val="57F2A60C"/>
    <w:rsid w:val="583B20A3"/>
    <w:rsid w:val="584A48A9"/>
    <w:rsid w:val="58AAB5EF"/>
    <w:rsid w:val="59E9C133"/>
    <w:rsid w:val="5A02E1E2"/>
    <w:rsid w:val="5AA09C3A"/>
    <w:rsid w:val="5AC06942"/>
    <w:rsid w:val="5B04AED3"/>
    <w:rsid w:val="5B04E1EC"/>
    <w:rsid w:val="5B11BA52"/>
    <w:rsid w:val="5BE365BB"/>
    <w:rsid w:val="5BF3984D"/>
    <w:rsid w:val="5CD180D7"/>
    <w:rsid w:val="5DADB9B4"/>
    <w:rsid w:val="5DCC01D3"/>
    <w:rsid w:val="5EA883F2"/>
    <w:rsid w:val="5EB099BB"/>
    <w:rsid w:val="5F4DDBB9"/>
    <w:rsid w:val="5FCCC33D"/>
    <w:rsid w:val="60EE43D2"/>
    <w:rsid w:val="61A6D707"/>
    <w:rsid w:val="61D54C68"/>
    <w:rsid w:val="6277CDE2"/>
    <w:rsid w:val="63009205"/>
    <w:rsid w:val="63AFA5CB"/>
    <w:rsid w:val="63D49C50"/>
    <w:rsid w:val="64803D1D"/>
    <w:rsid w:val="64AADC97"/>
    <w:rsid w:val="6605F985"/>
    <w:rsid w:val="661C9BA2"/>
    <w:rsid w:val="6686D59B"/>
    <w:rsid w:val="66A3ED9E"/>
    <w:rsid w:val="66B03950"/>
    <w:rsid w:val="67FEBD12"/>
    <w:rsid w:val="68054C8C"/>
    <w:rsid w:val="68D34E3E"/>
    <w:rsid w:val="69448EB1"/>
    <w:rsid w:val="6C9A7A83"/>
    <w:rsid w:val="6CC91D50"/>
    <w:rsid w:val="6D81CB9D"/>
    <w:rsid w:val="6F05DF69"/>
    <w:rsid w:val="6F4AD3E8"/>
    <w:rsid w:val="6F59AB00"/>
    <w:rsid w:val="6FC9EF97"/>
    <w:rsid w:val="703C42F9"/>
    <w:rsid w:val="70687AA9"/>
    <w:rsid w:val="70A0A3AB"/>
    <w:rsid w:val="70B13A57"/>
    <w:rsid w:val="70E22AF2"/>
    <w:rsid w:val="70ECCF35"/>
    <w:rsid w:val="712AE871"/>
    <w:rsid w:val="71B66554"/>
    <w:rsid w:val="72ED9BD9"/>
    <w:rsid w:val="741074F4"/>
    <w:rsid w:val="75BB2196"/>
    <w:rsid w:val="770DAC1D"/>
    <w:rsid w:val="771BD048"/>
    <w:rsid w:val="771F9412"/>
    <w:rsid w:val="7758E4E3"/>
    <w:rsid w:val="77938DCA"/>
    <w:rsid w:val="77CAC21F"/>
    <w:rsid w:val="785902D9"/>
    <w:rsid w:val="789FAFBE"/>
    <w:rsid w:val="78A3F9A1"/>
    <w:rsid w:val="79029E3B"/>
    <w:rsid w:val="79C7F3AC"/>
    <w:rsid w:val="7C2CB638"/>
    <w:rsid w:val="7CEEF34C"/>
    <w:rsid w:val="7D71D58D"/>
    <w:rsid w:val="7D8C89F9"/>
    <w:rsid w:val="7D9B15A5"/>
    <w:rsid w:val="7DD915D5"/>
    <w:rsid w:val="7F2EA54B"/>
    <w:rsid w:val="7F582026"/>
    <w:rsid w:val="7F85AB64"/>
    <w:rsid w:val="7F954123"/>
    <w:rsid w:val="7F972F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page" fill="f" fillcolor="white" stroke="f" o:allowoverlap="f">
      <v:fill on="f" color="white"/>
      <v:stroke on="f"/>
    </o:shapedefaults>
    <o:shapelayout v:ext="edit">
      <o:idmap v:ext="edit" data="2"/>
    </o:shapelayout>
  </w:shapeDefaults>
  <w:decimalSymbol w:val="."/>
  <w:listSeparator w:val=","/>
  <w14:docId w14:val="411DD943"/>
  <w15:chartTrackingRefBased/>
  <w15:docId w15:val="{B2859D26-CCB6-9A44-B492-8CDD02DE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hAnsi="Times New Roman" w:eastAsia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72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Arial" w:hAnsi="Arial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rgetDotLeaders" w:customStyle="1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TargetStyle10" w:customStyle="1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styleId="CDSTYLE" w:customStyle="1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styleId="Arrow" w:customStyle="1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styleId="Bullet" w:customStyle="1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styleId="Arrows" w:customStyle="1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styleId="TargetArrowBulletStyle" w:customStyle="1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styleId="TestStyle" w:customStyle="1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styleId="Test2" w:customStyle="1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styleId="StyleTargetStyle10BoldUnderline" w:customStyle="1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styleId="Style1" w:customStyle="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tyleStyleTargetStyle10BoldUnderlineBoldUnderline" w:customStyle="1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styleId="TargetStyle100" w:customStyle="1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styleId="10TargetStyle" w:customStyle="1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styleId="Style10TargetStyleNotBoldNounderline" w:customStyle="1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styleId="StyleStyle10TargetStyleNotBoldNounderlineBoldUnderl" w:customStyle="1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styleId="StyleStyleStyle10TargetStyleNotBoldNounderlineBoldU" w:customStyle="1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ListParagraph">
    <w:name w:val="List Paragraph"/>
    <w:basedOn w:val="Normal"/>
    <w:uiPriority w:val="72"/>
    <w:qFormat/>
    <w:rsid w:val="000C4CC8"/>
    <w:pPr>
      <w:ind w:left="720"/>
      <w:contextualSpacing/>
    </w:pPr>
  </w:style>
  <w:style w:type="character" w:styleId="Hyperlink">
    <w:name w:val="Hyperlink"/>
    <w:basedOn w:val="DefaultParagraphFont"/>
    <w:rsid w:val="005471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11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7A363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7A3639"/>
    <w:rPr>
      <w:rFonts w:ascii="Arial" w:hAnsi="Arial"/>
      <w:sz w:val="24"/>
      <w:szCs w:val="24"/>
      <w:lang w:val="en-US"/>
    </w:rPr>
  </w:style>
  <w:style w:type="paragraph" w:styleId="Footer">
    <w:name w:val="footer"/>
    <w:basedOn w:val="Normal"/>
    <w:link w:val="FooterChar"/>
    <w:rsid w:val="007A363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7A3639"/>
    <w:rPr>
      <w:rFonts w:ascii="Arial" w:hAnsi="Arial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4D0F1F"/>
    <w:pPr>
      <w:spacing w:before="100" w:beforeAutospacing="1" w:after="100" w:afterAutospacing="1"/>
    </w:pPr>
    <w:rPr>
      <w:rFonts w:ascii="Times New Roman" w:hAnsi="Times New Roman"/>
      <w:lang w:eastAsia="en-CA"/>
    </w:rPr>
  </w:style>
  <w:style w:type="paragraph" w:styleId="NoSpacing">
    <w:name w:val="No Spacing"/>
    <w:qFormat/>
    <w:rsid w:val="00FA2775"/>
    <w:rPr>
      <w:rFonts w:ascii="Arial" w:hAnsi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75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8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13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a32ec7-e80c-4d12-80c2-752e48f2ffea" xsi:nil="true"/>
    <lcf76f155ced4ddcb4097134ff3c332f xmlns="30a9d023-3bea-4fe3-86da-7b37f37bad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10" ma:contentTypeDescription="Create a new document." ma:contentTypeScope="" ma:versionID="9f337ff6ddf4b0c22c8e75deda9ec157">
  <xsd:schema xmlns:xsd="http://www.w3.org/2001/XMLSchema" xmlns:xs="http://www.w3.org/2001/XMLSchema" xmlns:p="http://schemas.microsoft.com/office/2006/metadata/properties" xmlns:ns2="30a9d023-3bea-4fe3-86da-7b37f37bad29" xmlns:ns3="77a32ec7-e80c-4d12-80c2-752e48f2ffea" targetNamespace="http://schemas.microsoft.com/office/2006/metadata/properties" ma:root="true" ma:fieldsID="0ec62a6e395e3b0397d5f8c4ee51ab5c" ns2:_="" ns3:_="">
    <xsd:import namespace="30a9d023-3bea-4fe3-86da-7b37f37bad29"/>
    <xsd:import namespace="77a32ec7-e80c-4d12-80c2-752e48f2f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4918-0402-4173-a38e-4345c47fb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32ec7-e80c-4d12-80c2-752e48f2f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42229-68de-4a25-bd8e-45320f19b68a}" ma:internalName="TaxCatchAll" ma:showField="CatchAllData" ma:web="77a32ec7-e80c-4d12-80c2-752e48f2f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1A93FE-F5D8-4F96-864B-51279EC49C79}">
  <ds:schemaRefs>
    <ds:schemaRef ds:uri="http://schemas.microsoft.com/office/2006/metadata/properties"/>
    <ds:schemaRef ds:uri="http://schemas.microsoft.com/office/infopath/2007/PartnerControls"/>
    <ds:schemaRef ds:uri="77a32ec7-e80c-4d12-80c2-752e48f2ffea"/>
    <ds:schemaRef ds:uri="30a9d023-3bea-4fe3-86da-7b37f37bad29"/>
  </ds:schemaRefs>
</ds:datastoreItem>
</file>

<file path=customXml/itemProps2.xml><?xml version="1.0" encoding="utf-8"?>
<ds:datastoreItem xmlns:ds="http://schemas.openxmlformats.org/officeDocument/2006/customXml" ds:itemID="{F3BBA488-EFD0-4DE6-B703-A2D18D7CA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24A66-5801-4F5D-899A-21B6EBBFF73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32870F8-90E4-4693-8A43-6261F80B9D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BAB24A4-E97C-4306-B9CA-7B24A00CA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9d023-3bea-4fe3-86da-7b37f37bad29"/>
    <ds:schemaRef ds:uri="77a32ec7-e80c-4d12-80c2-752e48f2f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>Brock University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Hill-Perri</dc:creator>
  <cp:keywords/>
  <dc:description/>
  <cp:lastModifiedBy>Sarah Mcgean</cp:lastModifiedBy>
  <cp:revision>3</cp:revision>
  <cp:lastPrinted>2011-09-01T14:42:00Z</cp:lastPrinted>
  <dcterms:created xsi:type="dcterms:W3CDTF">2026-06-22T18:13:00Z</dcterms:created>
  <dcterms:modified xsi:type="dcterms:W3CDTF">2026-06-23T12:52:33Z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SZNU6RKXDN47-34986253-28</vt:lpwstr>
  </property>
  <property fmtid="{D5CDD505-2E9C-101B-9397-08002B2CF9AE}" pid="3" name="_dlc_DocIdItemGuid">
    <vt:lpwstr>c1845492-9eec-4c9c-9ae7-dc57ef7e9db8</vt:lpwstr>
  </property>
  <property fmtid="{D5CDD505-2E9C-101B-9397-08002B2CF9AE}" pid="4" name="_dlc_DocIdUrl">
    <vt:lpwstr>https://brocku.sharepoint.com/marketing-communications/_layouts/15/DocIdRedir.aspx?ID=SZNU6RKXDN47-34986253-28, SZNU6RKXDN47-34986253-28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ContentTypeId">
    <vt:lpwstr>0x0101001435708B28632E47AA6355249FBBA8E2</vt:lpwstr>
  </property>
  <property fmtid="{D5CDD505-2E9C-101B-9397-08002B2CF9AE}" pid="9" name="Order">
    <vt:r8>7377500</vt:r8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</Properties>
</file>