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646B23" w:rsidRDefault="00594A77" w14:paraId="2B3A5449" w14:textId="77777777">
      <w:p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2B86469D" wp14:editId="594FCAD4">
            <wp:simplePos x="0" y="0"/>
            <wp:positionH relativeFrom="column">
              <wp:posOffset>1270</wp:posOffset>
            </wp:positionH>
            <wp:positionV relativeFrom="paragraph">
              <wp:posOffset>-1983665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65250007" wp14:editId="577F04A7">
                <wp:simplePos x="0" y="0"/>
                <wp:positionH relativeFrom="column">
                  <wp:posOffset>1561465</wp:posOffset>
                </wp:positionH>
                <wp:positionV relativeFrom="page">
                  <wp:posOffset>419735</wp:posOffset>
                </wp:positionV>
                <wp:extent cx="3111500" cy="618490"/>
                <wp:effectExtent l="0" t="0" r="0" b="0"/>
                <wp:wrapTight wrapText="bothSides">
                  <wp:wrapPolygon edited="0">
                    <wp:start x="441" y="444"/>
                    <wp:lineTo x="441" y="20846"/>
                    <wp:lineTo x="21071" y="20846"/>
                    <wp:lineTo x="21071" y="444"/>
                    <wp:lineTo x="441" y="444"/>
                  </wp:wrapPolygon>
                </wp:wrapTight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1150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686661" w:rsidR="002C383A" w:rsidRDefault="002971DD" w14:paraId="36133BF7" w14:textId="77777777">
                            <w:pPr>
                              <w:spacing w:after="16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  <w:t>Office of the Vice-Provost</w:t>
                            </w:r>
                          </w:p>
                          <w:p w:rsidRPr="00686661" w:rsidR="002C383A" w:rsidRDefault="002971DD" w14:paraId="1AF03D83" w14:textId="77777777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Indigenous Engagement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250007">
                <v:stroke joinstyle="miter"/>
                <v:path gradientshapeok="t" o:connecttype="rect"/>
              </v:shapetype>
              <v:shape id="Text Box 25" style="position:absolute;margin-left:122.95pt;margin-top:33.05pt;width:245pt;height:4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8WNx0wEAAJgDAAAOAAAAZHJzL2Uyb0RvYy54bWysU11v0zAUfUfiP1h+p0lKN7ao6QRMQ0hj&#13;&#10;II39AMexG4vE11y7Tcqv59pJuwJvEy+W79fxPeder2/GvmN7hd6ArXixyDlTVkJj7LbiT9/v3lxx&#13;&#10;5oOwjejAqooflOc3m9ev1oMr1RJa6BqFjECsLwdX8TYEV2aZl63qhV+AU5aCGrAXgUzcZg2KgdD7&#13;&#10;Llvm+WU2ADYOQSrvyXs7Bfkm4WutZPiqtVeBdRWn3kI6MZ11PLPNWpRbFK41cm5DvKCLXhhLj56g&#13;&#10;bkUQbIfmH6jeSAQPOiwk9BlobaRKHIhNkf/F5rEVTiUuJI53J5n8/4OVD/tH9w1ZGD/ASANMJLy7&#13;&#10;B/nDkzbZ4Hw550RNfeljdj18gYamKXYBUsWosY/0iRAjGFL6cFJXjYFJcr4tiuIip5Ck2GVxtbpO&#13;&#10;8meiPFY79OGTgp7FS8WRppfQxf7eh9iNKI8p8TELd6br0gQ7+4eDEiePSiswVx/bn4iEsR6pNjpr&#13;&#10;aA7ECmFaD1pnurSAvzgbaDUq7n/uBCrOus+WtL8uVqu4S8lYXbxbkoHnkfo8IqwkqIoHzqbrxzDt&#13;&#10;386h2bb00iS6hfekpjaJ6HNX8wxo/In/vKpxv87tlPX8oTa/AQAA//8DAFBLAwQUAAYACAAAACEA&#13;&#10;7h8Y3uMAAAAPAQAADwAAAGRycy9kb3ducmV2LnhtbEyPwU7DMAyG70i8Q2QkbizdxsrWNZ0QaAIh&#13;&#10;LpQ9QNaEpmrjVE3SFp4e7wQXS7Y///7//DDbjo168I1DActFAkxj5VSDtYDT5/FuC8wHiUp2DrWA&#13;&#10;b+3hUFxf5TJTbsIPPZahZiSCPpMCTAh9xrmvjLbSL1yvkXZfbrAyUDvUXA1yInHb8VWSpNzKBumD&#13;&#10;kb1+Mrpqy2gFHOPLqx1/eOzfympC07fx9N4KcXszP++pPO6BBT2Hvwu4ZCD/UJCxs4uoPOsErO43&#13;&#10;O0IFpOkSGAEP68vgTGS63gAvcv4/R/ELAAD//wMAUEsBAi0AFAAGAAgAAAAhALaDOJL+AAAA4QEA&#13;&#10;ABMAAAAAAAAAAAAAAAAAAAAAAFtDb250ZW50X1R5cGVzXS54bWxQSwECLQAUAAYACAAAACEAOP0h&#13;&#10;/9YAAACUAQAACwAAAAAAAAAAAAAAAAAvAQAAX3JlbHMvLnJlbHNQSwECLQAUAAYACAAAACEAYPFj&#13;&#10;cdMBAACYAwAADgAAAAAAAAAAAAAAAAAuAgAAZHJzL2Uyb0RvYy54bWxQSwECLQAUAAYACAAAACEA&#13;&#10;7h8Y3uMAAAAPAQAADwAAAAAAAAAAAAAAAAAtBAAAZHJzL2Rvd25yZXYueG1sUEsFBgAAAAAEAAQA&#13;&#10;8wAAAD0FAAAAAA==&#13;&#10;">
                <v:path arrowok="t"/>
                <v:textbox>
                  <w:txbxContent>
                    <w:p w:rsidRPr="00686661" w:rsidR="002C383A" w:rsidRDefault="002971DD" w14:paraId="36133BF7" w14:textId="77777777">
                      <w:pPr>
                        <w:spacing w:after="16"/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  <w:t>Office of the Vice-Provost</w:t>
                      </w:r>
                    </w:p>
                    <w:p w:rsidRPr="00686661" w:rsidR="002C383A" w:rsidRDefault="002971DD" w14:paraId="1AF03D83" w14:textId="77777777">
                      <w:pP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Indigenous Engagement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0" wp14:anchorId="3EE25B07" wp14:editId="0CCAE5A7">
                <wp:simplePos x="0" y="0"/>
                <wp:positionH relativeFrom="column">
                  <wp:posOffset>5057775</wp:posOffset>
                </wp:positionH>
                <wp:positionV relativeFrom="page">
                  <wp:posOffset>429895</wp:posOffset>
                </wp:positionV>
                <wp:extent cx="1586230" cy="1769110"/>
                <wp:effectExtent l="0" t="0" r="0" b="0"/>
                <wp:wrapTight wrapText="bothSides">
                  <wp:wrapPolygon edited="0">
                    <wp:start x="865" y="155"/>
                    <wp:lineTo x="865" y="21243"/>
                    <wp:lineTo x="20580" y="21243"/>
                    <wp:lineTo x="20580" y="155"/>
                    <wp:lineTo x="865" y="155"/>
                  </wp:wrapPolygon>
                </wp:wrapTight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2E19" w:rsidR="00686661" w:rsidP="002C383A" w:rsidRDefault="00686661" w14:paraId="4AAD517C" w14:textId="77777777">
                            <w:pPr>
                              <w:spacing w:after="20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7A2E19"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Brock University</w:t>
                            </w:r>
                          </w:p>
                          <w:p w:rsidRPr="00686661" w:rsidR="002C383A" w:rsidP="002C383A" w:rsidRDefault="002C383A" w14:paraId="761BD1B1" w14:textId="77777777">
                            <w:pPr>
                              <w:spacing w:after="2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Niagara Region</w:t>
                            </w:r>
                          </w:p>
                          <w:p w:rsidRPr="00686661" w:rsidR="002C383A" w:rsidRDefault="0000190B" w14:paraId="244876BA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1812 Sir Isaac Brock Way</w:t>
                            </w:r>
                          </w:p>
                          <w:p w:rsidRPr="00686661" w:rsidR="002C383A" w:rsidRDefault="002C383A" w14:paraId="0AFF87FA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St. Catharines, ON</w:t>
                            </w:r>
                          </w:p>
                          <w:p w:rsidRPr="00686661" w:rsidR="002C383A" w:rsidRDefault="002C383A" w14:paraId="08104376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L2S 3A1</w:t>
                            </w:r>
                            <w:r w:rsidRPr="00686661" w:rsid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Canada</w:t>
                            </w:r>
                          </w:p>
                          <w:p w:rsidR="002C383A" w:rsidRDefault="002C383A" w14:paraId="72F8BDD6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T </w:t>
                            </w:r>
                            <w:r w:rsidR="002971DD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(905) 688-5550 x6650</w:t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  <w:t>rbourgeois@brocku.ca</w:t>
                            </w:r>
                          </w:p>
                          <w:p w:rsidRPr="00686661" w:rsidR="00CE0737" w:rsidRDefault="00CE0737" w14:paraId="4B97AEE1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</w:p>
                          <w:p w:rsidRPr="00686661" w:rsidR="002C383A" w:rsidRDefault="002C383A" w14:paraId="151CDC69" w14:textId="77777777">
                            <w:pPr>
                              <w:spacing w:after="40"/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brocku.ca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style="position:absolute;margin-left:398.25pt;margin-top:33.85pt;width:124.9pt;height:13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7" o:allowoverlap="f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VB62AEAAKADAAAOAAAAZHJzL2Uyb0RvYy54bWysU9uO0zAQfUfiHyy/0zSl292Nmq6A1SKk&#13;&#10;5SItfIDrOI1F4jEzbpPy9YydtFvgDfFieTzj4zlnjtd3Q9eKg0Gy4EqZz+ZSGKehsm5Xym9fH17d&#13;&#10;SEFBuUq14Ewpj4bk3ebli3XvC7OABtrKoGAQR0XvS9mE4IssI92YTtEMvHGcrAE7FTjEXVah6hm9&#13;&#10;a7PFfL7KesDKI2hDxKf3Y1JuEn5dGx0+1zWZINpScm8hrZjWbVyzzVoVO1S+sXpqQ/1DF52yjh89&#13;&#10;Q92roMQe7V9QndUIBHWYaegyqGurTeLAbPL5H2yeGuVN4sLikD/LRP8PVn86PPkvKMLwFgYeYCJB&#13;&#10;/hH0d2Jtst5TMdVETamgWL3tP0LF01T7AOnGUGMX6TMhwTCs9PGsrhmC0BH76ma1eM0pzbn8enWb&#13;&#10;50n/TBWn6x4pvDfQibgpJfL4Erw6PFKI7ajiVBJfc/Bg2zaNsHW/HXDheGKSB6bbp/5HJmHYDsJW&#13;&#10;kTRDxNwWqiOzQxhtwrbmTQP4U4qeLVJK+rFXaKRoPziewW2+XEZPpWB5db3gAC8z28uMcpqhShmk&#13;&#10;GLfvwujDvUe7a/ilUXwHb1jV2ia+z11Ns2AbJBkmy0afXcap6vljbX4BAAD//wMAUEsDBBQABgAI&#13;&#10;AAAAIQACuP2X4QAAABABAAAPAAAAZHJzL2Rvd25yZXYueG1sTE9NT4QwEL2b+B+aMfHmFl0FZRk2&#13;&#10;RrPRGC/i/oAuVEqg04a2gP56y0kvk5m8N++j2C96YJMcXWcI4XqTAJNUm6ajFuH4ebi6B+a8oEYM&#13;&#10;hiTCt3SwL8/PCpE3ZqYPOVW+ZVGEXC4QlPc259zVSmrhNsZKitiXGbXw8Rxb3oxijuJ64DdJknIt&#13;&#10;OooOSlj5pGTdV0EjHMLLq55+eLBvVT2Tsn04vveIlxfL8y6Oxx0wLxf/9wFrh5gfyhjsZAI1jg0I&#13;&#10;2UN6F6kIaZYBWwnJbboFdkLYrgsvC/6/SPkLAAD//wMAUEsBAi0AFAAGAAgAAAAhALaDOJL+AAAA&#13;&#10;4QEAABMAAAAAAAAAAAAAAAAAAAAAAFtDb250ZW50X1R5cGVzXS54bWxQSwECLQAUAAYACAAAACEA&#13;&#10;OP0h/9YAAACUAQAACwAAAAAAAAAAAAAAAAAvAQAAX3JlbHMvLnJlbHNQSwECLQAUAAYACAAAACEA&#13;&#10;EllQetgBAACgAwAADgAAAAAAAAAAAAAAAAAuAgAAZHJzL2Uyb0RvYy54bWxQSwECLQAUAAYACAAA&#13;&#10;ACEAArj9l+EAAAAQAQAADwAAAAAAAAAAAAAAAAAyBAAAZHJzL2Rvd25yZXYueG1sUEsFBgAAAAAE&#13;&#10;AAQA8wAAAEAFAAAAAA==&#13;&#10;" w14:anchorId="3EE25B07">
                <v:path arrowok="t"/>
                <v:textbox>
                  <w:txbxContent>
                    <w:p w:rsidRPr="007A2E19" w:rsidR="00686661" w:rsidP="002C383A" w:rsidRDefault="00686661" w14:paraId="4AAD517C" w14:textId="77777777">
                      <w:pPr>
                        <w:spacing w:after="20"/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 w:rsidRPr="007A2E19"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Brock University</w:t>
                      </w:r>
                    </w:p>
                    <w:p w:rsidRPr="00686661" w:rsidR="002C383A" w:rsidP="002C383A" w:rsidRDefault="002C383A" w14:paraId="761BD1B1" w14:textId="77777777">
                      <w:pPr>
                        <w:spacing w:after="2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Niagara Region</w:t>
                      </w:r>
                    </w:p>
                    <w:p w:rsidRPr="00686661" w:rsidR="002C383A" w:rsidRDefault="0000190B" w14:paraId="244876BA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1812 Sir Isaac Brock Way</w:t>
                      </w:r>
                    </w:p>
                    <w:p w:rsidRPr="00686661" w:rsidR="002C383A" w:rsidRDefault="002C383A" w14:paraId="0AFF87FA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St. Catharines, ON</w:t>
                      </w:r>
                    </w:p>
                    <w:p w:rsidRPr="00686661" w:rsidR="002C383A" w:rsidRDefault="002C383A" w14:paraId="08104376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L2S 3A1</w:t>
                      </w:r>
                      <w:r w:rsidRPr="00686661" w:rsid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 </w:t>
                      </w: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Canada</w:t>
                      </w:r>
                    </w:p>
                    <w:p w:rsidR="002C383A" w:rsidRDefault="002C383A" w14:paraId="72F8BDD6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T </w:t>
                      </w:r>
                      <w:r w:rsidR="002971DD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(905) 688-5550 x6650</w:t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  <w:t>rbourgeois@brocku.ca</w:t>
                      </w:r>
                    </w:p>
                    <w:p w:rsidRPr="00686661" w:rsidR="00CE0737" w:rsidRDefault="00CE0737" w14:paraId="4B97AEE1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</w:p>
                    <w:p w:rsidRPr="00686661" w:rsidR="002C383A" w:rsidRDefault="002C383A" w14:paraId="151CDC69" w14:textId="77777777">
                      <w:pPr>
                        <w:spacing w:after="40"/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  <w:t>brocku.ca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</w:p>
    <w:p w:rsidRPr="00DA4CE9" w:rsidR="002C383A" w:rsidP="00646B23" w:rsidRDefault="00646B23" w14:paraId="7124CAD5" w14:textId="69936B7A">
      <w:pPr>
        <w:spacing w:after="4"/>
        <w:ind w:right="-44"/>
        <w:jc w:val="center"/>
        <w:rPr>
          <w:rFonts w:ascii="Aptos" w:hAnsi="Aptos"/>
          <w:b/>
          <w:bCs/>
          <w:color w:val="FF0000"/>
          <w:sz w:val="22"/>
          <w:szCs w:val="22"/>
        </w:rPr>
      </w:pPr>
      <w:r w:rsidRPr="00DA4CE9">
        <w:rPr>
          <w:rFonts w:ascii="Aptos" w:hAnsi="Aptos"/>
          <w:b/>
          <w:bCs/>
          <w:color w:val="FF0000"/>
          <w:sz w:val="22"/>
          <w:szCs w:val="22"/>
        </w:rPr>
        <w:t xml:space="preserve">INDIGENOUS STRATEGIC PLAN ADVISORY COMMITTEE </w:t>
      </w:r>
    </w:p>
    <w:p w:rsidRPr="00646B23" w:rsidR="00646B23" w:rsidP="00646B23" w:rsidRDefault="00646B23" w14:paraId="267F58CC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5060235F" w14:textId="531441D2">
      <w:pPr>
        <w:spacing w:after="4"/>
        <w:ind w:right="-44"/>
        <w:jc w:val="center"/>
        <w:rPr>
          <w:rFonts w:ascii="Aptos" w:hAnsi="Aptos"/>
          <w:b/>
          <w:bCs/>
          <w:sz w:val="28"/>
          <w:szCs w:val="28"/>
        </w:rPr>
      </w:pPr>
      <w:r w:rsidRPr="00646B23">
        <w:rPr>
          <w:rFonts w:ascii="Aptos" w:hAnsi="Aptos"/>
          <w:b/>
          <w:bCs/>
          <w:sz w:val="28"/>
          <w:szCs w:val="28"/>
        </w:rPr>
        <w:t xml:space="preserve">AGENDA </w:t>
      </w:r>
    </w:p>
    <w:p w:rsidR="00646B23" w:rsidP="00646B23" w:rsidRDefault="00646B23" w14:paraId="4BDAFDBE" w14:textId="77777777">
      <w:pPr>
        <w:spacing w:after="4"/>
        <w:ind w:right="-44"/>
        <w:jc w:val="center"/>
        <w:rPr>
          <w:rFonts w:ascii="Aptos" w:hAnsi="Aptos"/>
          <w:b/>
          <w:bCs/>
          <w:sz w:val="28"/>
          <w:szCs w:val="28"/>
        </w:rPr>
      </w:pPr>
    </w:p>
    <w:p w:rsidR="00646B23" w:rsidP="00646B23" w:rsidRDefault="00646B23" w14:paraId="184A73A7" w14:textId="2BD0B966">
      <w:pPr>
        <w:spacing w:after="4"/>
        <w:ind w:right="-44"/>
        <w:jc w:val="center"/>
        <w:rPr>
          <w:rFonts w:ascii="Aptos" w:hAnsi="Aptos"/>
          <w:sz w:val="22"/>
          <w:szCs w:val="22"/>
        </w:rPr>
      </w:pPr>
      <w:r w:rsidRPr="00646B23">
        <w:rPr>
          <w:rFonts w:ascii="Aptos" w:hAnsi="Aptos"/>
          <w:sz w:val="22"/>
          <w:szCs w:val="22"/>
        </w:rPr>
        <w:t>Thursday, 9 April 2025, 1-3pm</w:t>
      </w:r>
    </w:p>
    <w:p w:rsidR="00646B23" w:rsidP="00646B23" w:rsidRDefault="00646B23" w14:paraId="5CB70683" w14:textId="2C96322B">
      <w:pPr>
        <w:spacing w:after="4"/>
        <w:ind w:right="-44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TH 105 + Online</w:t>
      </w:r>
    </w:p>
    <w:p w:rsidR="00646B23" w:rsidP="00646B23" w:rsidRDefault="00646B23" w14:paraId="68DCA9BA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27BFEAD5" w14:textId="3BBC722E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Opening the Circle (RB)</w:t>
      </w:r>
    </w:p>
    <w:p w:rsidR="00646B23" w:rsidP="00646B23" w:rsidRDefault="00646B23" w14:paraId="03D68446" w14:textId="77777777">
      <w:pPr>
        <w:pStyle w:val="ListParagraph"/>
        <w:spacing w:after="4"/>
        <w:ind w:right="-44"/>
        <w:rPr>
          <w:rFonts w:ascii="Aptos" w:hAnsi="Aptos"/>
          <w:sz w:val="22"/>
          <w:szCs w:val="22"/>
        </w:rPr>
      </w:pPr>
    </w:p>
    <w:p w:rsidR="00646B23" w:rsidP="00646B23" w:rsidRDefault="00646B23" w14:paraId="734EFAD5" w14:textId="6D15B41C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Introductions (RB)</w:t>
      </w:r>
    </w:p>
    <w:p w:rsidRPr="00646B23" w:rsidR="00646B23" w:rsidP="00646B23" w:rsidRDefault="00646B23" w14:paraId="09A0F919" w14:textId="77777777">
      <w:pPr>
        <w:pStyle w:val="ListParagraph"/>
        <w:rPr>
          <w:rFonts w:ascii="Aptos" w:hAnsi="Aptos"/>
          <w:sz w:val="22"/>
          <w:szCs w:val="22"/>
        </w:rPr>
      </w:pPr>
    </w:p>
    <w:p w:rsidR="00646B23" w:rsidP="00646B23" w:rsidRDefault="00646B23" w14:paraId="745F5DDE" w14:textId="5ABD0438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Gifting Protocol (RB)</w:t>
      </w:r>
    </w:p>
    <w:p w:rsidRPr="00646B23" w:rsidR="00646B23" w:rsidP="00646B23" w:rsidRDefault="00646B23" w14:paraId="1ED803F0" w14:textId="77777777">
      <w:pPr>
        <w:pStyle w:val="ListParagraph"/>
        <w:rPr>
          <w:rFonts w:ascii="Aptos" w:hAnsi="Aptos"/>
          <w:sz w:val="22"/>
          <w:szCs w:val="22"/>
        </w:rPr>
      </w:pPr>
    </w:p>
    <w:p w:rsidR="00646B23" w:rsidP="00646B23" w:rsidRDefault="00646B23" w14:paraId="6A5375B8" w14:textId="157F590B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Overview: </w:t>
      </w:r>
      <w:r w:rsidRPr="00646B23">
        <w:rPr>
          <w:rFonts w:ascii="Aptos" w:hAnsi="Aptos"/>
          <w:sz w:val="22"/>
          <w:szCs w:val="22"/>
        </w:rPr>
        <w:t>Indigenous Strategic Plan (ISP) and ISPAC</w:t>
      </w:r>
      <w:r>
        <w:rPr>
          <w:rFonts w:ascii="Aptos" w:hAnsi="Aptos"/>
          <w:sz w:val="22"/>
          <w:szCs w:val="22"/>
        </w:rPr>
        <w:t xml:space="preserve"> (RB/CB/SCM)</w:t>
      </w:r>
    </w:p>
    <w:p w:rsidRPr="00646B23" w:rsidR="00646B23" w:rsidP="00646B23" w:rsidRDefault="00646B23" w14:paraId="5F58200F" w14:textId="77777777">
      <w:pPr>
        <w:pStyle w:val="ListParagraph"/>
        <w:rPr>
          <w:rFonts w:ascii="Aptos" w:hAnsi="Aptos"/>
          <w:sz w:val="22"/>
          <w:szCs w:val="22"/>
        </w:rPr>
      </w:pPr>
    </w:p>
    <w:p w:rsidR="00646B23" w:rsidP="00646B23" w:rsidRDefault="00646B23" w14:paraId="5C4BB47E" w14:textId="1403B307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Next steps (RB)</w:t>
      </w:r>
    </w:p>
    <w:p w:rsidRPr="00646B23" w:rsidR="00646B23" w:rsidP="00646B23" w:rsidRDefault="00646B23" w14:paraId="526F11E7" w14:textId="77777777">
      <w:pPr>
        <w:pStyle w:val="ListParagraph"/>
        <w:rPr>
          <w:rFonts w:ascii="Aptos" w:hAnsi="Aptos"/>
          <w:sz w:val="22"/>
          <w:szCs w:val="22"/>
        </w:rPr>
      </w:pPr>
    </w:p>
    <w:p w:rsidR="00646B23" w:rsidP="00646B23" w:rsidRDefault="00646B23" w14:paraId="022EA4A5" w14:textId="0DC2B95D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Closing the Circle (RB) </w:t>
      </w:r>
    </w:p>
    <w:p w:rsidR="00646B23" w:rsidP="00646B23" w:rsidRDefault="00646B23" w14:paraId="4E568555" w14:textId="77777777">
      <w:pPr>
        <w:pStyle w:val="ListParagraph"/>
        <w:rPr>
          <w:rFonts w:ascii="Aptos" w:hAnsi="Aptos"/>
          <w:sz w:val="22"/>
          <w:szCs w:val="22"/>
        </w:rPr>
      </w:pPr>
    </w:p>
    <w:p w:rsidRPr="00646B23" w:rsidR="00646B23" w:rsidP="00646B23" w:rsidRDefault="00646B23" w14:paraId="6522F397" w14:textId="77777777">
      <w:pPr>
        <w:pStyle w:val="ListParagraph"/>
        <w:rPr>
          <w:rFonts w:ascii="Aptos" w:hAnsi="Aptos"/>
          <w:sz w:val="22"/>
          <w:szCs w:val="22"/>
        </w:rPr>
      </w:pPr>
    </w:p>
    <w:p w:rsidRPr="00646B23" w:rsidR="00646B23" w:rsidP="00646B23" w:rsidRDefault="00646B23" w14:paraId="7D520353" w14:textId="0E097A9E">
      <w:pPr>
        <w:spacing w:after="4"/>
        <w:ind w:right="-44"/>
        <w:rPr>
          <w:rFonts w:ascii="Aptos" w:hAnsi="Aptos"/>
          <w:sz w:val="20"/>
          <w:szCs w:val="20"/>
        </w:rPr>
      </w:pPr>
      <w:r w:rsidRPr="00646B23">
        <w:rPr>
          <w:rFonts w:ascii="Aptos" w:hAnsi="Aptos"/>
          <w:sz w:val="20"/>
          <w:szCs w:val="20"/>
        </w:rPr>
        <w:t>Agenda Legend</w:t>
      </w:r>
    </w:p>
    <w:p w:rsidRPr="00646B23" w:rsidR="00646B23" w:rsidP="00646B23" w:rsidRDefault="00646B23" w14:paraId="694D3FDA" w14:textId="77777777">
      <w:pPr>
        <w:spacing w:after="4"/>
        <w:ind w:right="-44"/>
        <w:rPr>
          <w:rFonts w:ascii="Aptos" w:hAnsi="Aptos"/>
          <w:sz w:val="20"/>
          <w:szCs w:val="20"/>
        </w:rPr>
      </w:pPr>
    </w:p>
    <w:p w:rsidR="00646B23" w:rsidP="00646B23" w:rsidRDefault="00646B23" w14:paraId="786CAEA7" w14:textId="06556937">
      <w:pPr>
        <w:spacing w:after="4"/>
        <w:ind w:right="-44"/>
        <w:rPr>
          <w:rFonts w:ascii="Aptos" w:hAnsi="Aptos"/>
          <w:sz w:val="20"/>
          <w:szCs w:val="20"/>
        </w:rPr>
      </w:pPr>
      <w:r w:rsidRPr="00646B23">
        <w:rPr>
          <w:rFonts w:ascii="Aptos" w:hAnsi="Aptos"/>
          <w:sz w:val="20"/>
          <w:szCs w:val="20"/>
        </w:rPr>
        <w:t xml:space="preserve">RB = Dr. Robyn Bourgeois </w:t>
      </w:r>
    </w:p>
    <w:p w:rsidR="00646B23" w:rsidP="00646B23" w:rsidRDefault="00646B23" w14:paraId="14B12107" w14:textId="13C65C7A">
      <w:pPr>
        <w:spacing w:after="4"/>
        <w:ind w:right="-44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CB = Cindy </w:t>
      </w:r>
      <w:proofErr w:type="spellStart"/>
      <w:r>
        <w:rPr>
          <w:rFonts w:ascii="Aptos" w:hAnsi="Aptos"/>
          <w:sz w:val="20"/>
          <w:szCs w:val="20"/>
        </w:rPr>
        <w:t>Biancaniello</w:t>
      </w:r>
      <w:proofErr w:type="spellEnd"/>
      <w:r>
        <w:rPr>
          <w:rFonts w:ascii="Aptos" w:hAnsi="Aptos"/>
          <w:sz w:val="20"/>
          <w:szCs w:val="20"/>
        </w:rPr>
        <w:t xml:space="preserve"> </w:t>
      </w:r>
    </w:p>
    <w:p w:rsidRPr="00646B23" w:rsidR="00646B23" w:rsidP="00646B23" w:rsidRDefault="00646B23" w14:paraId="2A6199E8" w14:textId="4DE0E8E7">
      <w:pPr>
        <w:spacing w:after="4"/>
        <w:ind w:right="-44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SCM – Dr. Sheila Cote-Meek </w:t>
      </w:r>
    </w:p>
    <w:p w:rsidRPr="00646B23" w:rsidR="00646B23" w:rsidP="00646B23" w:rsidRDefault="00646B23" w14:paraId="6DD4C400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646B23" w:rsidP="00646B23" w:rsidRDefault="00646B23" w14:paraId="7C06BBFE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6CC31B54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50DAA36D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4D67C036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2DFD586F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2197D201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7C42F5A7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65E5D84F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7C71EAE4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5D4765CC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3BBFEDB2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="00646B23" w:rsidP="00646B23" w:rsidRDefault="00646B23" w14:paraId="46153D82" w14:textId="77777777">
      <w:pPr>
        <w:spacing w:after="4"/>
        <w:ind w:right="-44"/>
        <w:jc w:val="center"/>
        <w:rPr>
          <w:rFonts w:ascii="Aptos" w:hAnsi="Aptos"/>
          <w:sz w:val="22"/>
          <w:szCs w:val="22"/>
        </w:rPr>
      </w:pPr>
    </w:p>
    <w:p w:rsidRPr="00646B23" w:rsidR="00646B23" w:rsidP="00646B23" w:rsidRDefault="00646B23" w14:paraId="7A1F43F9" w14:textId="77777777">
      <w:pPr>
        <w:spacing w:after="4"/>
        <w:ind w:right="-44"/>
        <w:jc w:val="center"/>
        <w:rPr>
          <w:rFonts w:ascii="Aptos" w:hAnsi="Aptos"/>
          <w:sz w:val="22"/>
          <w:szCs w:val="22"/>
          <w:lang w:val="en-CA"/>
        </w:rPr>
      </w:pPr>
    </w:p>
    <w:sectPr w:rsidRPr="00646B23" w:rsidR="00646B23" w:rsidSect="00686661">
      <w:type w:val="continuous"/>
      <w:pgSz w:w="12240" w:h="15840" w:orient="portrait" w:code="1"/>
      <w:pgMar w:top="3139" w:right="1233" w:bottom="1440" w:left="1084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66487" w:rsidP="001056C3" w:rsidRDefault="00566487" w14:paraId="3FF9A01A" w14:textId="77777777">
      <w:r>
        <w:separator/>
      </w:r>
    </w:p>
  </w:endnote>
  <w:endnote w:type="continuationSeparator" w:id="0">
    <w:p w:rsidR="00566487" w:rsidP="001056C3" w:rsidRDefault="00566487" w14:paraId="54BF4D0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66487" w:rsidP="001056C3" w:rsidRDefault="00566487" w14:paraId="635794B4" w14:textId="77777777">
      <w:r>
        <w:separator/>
      </w:r>
    </w:p>
  </w:footnote>
  <w:footnote w:type="continuationSeparator" w:id="0">
    <w:p w:rsidR="00566487" w:rsidP="001056C3" w:rsidRDefault="00566487" w14:paraId="78228A5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6147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2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3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4" w15:restartNumberingAfterBreak="0">
    <w:nsid w:val="635449E5"/>
    <w:multiLevelType w:val="hybridMultilevel"/>
    <w:tmpl w:val="14C06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num w:numId="1" w16cid:durableId="954874416">
    <w:abstractNumId w:val="5"/>
  </w:num>
  <w:num w:numId="2" w16cid:durableId="145556455">
    <w:abstractNumId w:val="1"/>
  </w:num>
  <w:num w:numId="3" w16cid:durableId="637689516">
    <w:abstractNumId w:val="3"/>
  </w:num>
  <w:num w:numId="4" w16cid:durableId="434861732">
    <w:abstractNumId w:val="2"/>
  </w:num>
  <w:num w:numId="5" w16cid:durableId="507791553">
    <w:abstractNumId w:val="0"/>
  </w:num>
  <w:num w:numId="6" w16cid:durableId="926232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fill="f" fillcolor="white" stroke="f" o:allowoverlap="f">
      <v:fill on="f"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23"/>
    <w:rsid w:val="0000190B"/>
    <w:rsid w:val="00003DD3"/>
    <w:rsid w:val="0004292D"/>
    <w:rsid w:val="0007323B"/>
    <w:rsid w:val="000F5BD9"/>
    <w:rsid w:val="00104751"/>
    <w:rsid w:val="001056C3"/>
    <w:rsid w:val="001A4866"/>
    <w:rsid w:val="002971DD"/>
    <w:rsid w:val="002C383A"/>
    <w:rsid w:val="002C59E4"/>
    <w:rsid w:val="0032799F"/>
    <w:rsid w:val="00331C18"/>
    <w:rsid w:val="003D6EBD"/>
    <w:rsid w:val="00566487"/>
    <w:rsid w:val="00581383"/>
    <w:rsid w:val="00594A77"/>
    <w:rsid w:val="00646B23"/>
    <w:rsid w:val="00686661"/>
    <w:rsid w:val="007A2E19"/>
    <w:rsid w:val="008D74D8"/>
    <w:rsid w:val="00B17EC0"/>
    <w:rsid w:val="00B41EB4"/>
    <w:rsid w:val="00BC11D1"/>
    <w:rsid w:val="00C97326"/>
    <w:rsid w:val="00CE0737"/>
    <w:rsid w:val="00DA4CE9"/>
    <w:rsid w:val="00E033F5"/>
    <w:rsid w:val="00E444EC"/>
    <w:rsid w:val="00E71059"/>
    <w:rsid w:val="00F50071"/>
    <w:rsid w:val="00FA0476"/>
    <w:rsid w:val="00FA247E"/>
    <w:rsid w:val="00FB5748"/>
    <w:rsid w:val="00FF201A"/>
    <w:rsid w:val="02D48288"/>
    <w:rsid w:val="0661DE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4049AB1B"/>
  <w14:defaultImageDpi w14:val="300"/>
  <w15:chartTrackingRefBased/>
  <w15:docId w15:val="{BC4460AD-BE74-6A48-B9F3-0D809922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Header">
    <w:name w:val="header"/>
    <w:basedOn w:val="Normal"/>
    <w:link w:val="Head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56C3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56C3"/>
    <w:rPr>
      <w:rFonts w:ascii="Arial" w:hAnsi="Arial"/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646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bynbourgeois/Library/Group%20Containers/UBF8T346G9.Office/User%20Content.localized/Templates.localized/VPIE%20BrockU%20Letterhead%20Template%202022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A8000-F1B5-4668-BDCD-CFD84484B66D}">
  <ds:schemaRefs>
    <ds:schemaRef ds:uri="http://schemas.microsoft.com/office/2006/metadata/properties"/>
    <ds:schemaRef ds:uri="http://schemas.microsoft.com/office/infopath/2007/PartnerControls"/>
    <ds:schemaRef ds:uri="cb28e329-9a44-41a7-918a-1fd876681a35"/>
    <ds:schemaRef ds:uri="dc1a6869-70b7-47ae-a25c-6fb0c54cc63d"/>
  </ds:schemaRefs>
</ds:datastoreItem>
</file>

<file path=customXml/itemProps2.xml><?xml version="1.0" encoding="utf-8"?>
<ds:datastoreItem xmlns:ds="http://schemas.openxmlformats.org/officeDocument/2006/customXml" ds:itemID="{CDEC6516-F8D5-48D7-8A95-138235125BB1}"/>
</file>

<file path=customXml/itemProps3.xml><?xml version="1.0" encoding="utf-8"?>
<ds:datastoreItem xmlns:ds="http://schemas.openxmlformats.org/officeDocument/2006/customXml" ds:itemID="{5DA7DC12-9562-4468-8333-9B7C68CC1E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BA7B82A-9A78-4344-B2B4-53C681A9B6C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VPIE BrockU Letterhead Template 2022.dotx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Sarah Mcgean</lastModifiedBy>
  <revision>4</revision>
  <lastPrinted>2022-10-25T17:26:00.0000000Z</lastPrinted>
  <dcterms:created xsi:type="dcterms:W3CDTF">2025-04-01T02:08:00.0000000Z</dcterms:created>
  <dcterms:modified xsi:type="dcterms:W3CDTF">2026-06-17T18:39:42.8367305Z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0x0101001435708B28632E47AA6355249FBBA8E2</vt:lpwstr>
  </property>
  <property fmtid="{D5CDD505-2E9C-101B-9397-08002B2CF9AE}" pid="6" name="Order">
    <vt:r8>7377400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_dlc_DocIdItemGuid">
    <vt:lpwstr>bf0265aa-cf3e-4440-a985-c576581c8f2d</vt:lpwstr>
  </property>
</Properties>
</file>